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9F0" w14:textId="271CC72D" w:rsidR="009416EB" w:rsidRDefault="009416EB"/>
    <w:p w14:paraId="1611C9DD" w14:textId="06A6D2C5" w:rsidR="00CA1B9B" w:rsidRPr="00CA1B9B" w:rsidRDefault="00CA1B9B">
      <w:pPr>
        <w:rPr>
          <w:b/>
          <w:bCs/>
          <w:sz w:val="36"/>
          <w:szCs w:val="36"/>
          <w:u w:val="single"/>
        </w:rPr>
      </w:pPr>
      <w:r w:rsidRPr="00CA1B9B">
        <w:rPr>
          <w:b/>
          <w:bCs/>
          <w:sz w:val="36"/>
          <w:szCs w:val="36"/>
          <w:u w:val="single"/>
        </w:rPr>
        <w:t>EMKVR-Hankesuunnitelma</w:t>
      </w:r>
      <w:r w:rsidR="00C43966">
        <w:rPr>
          <w:b/>
          <w:bCs/>
          <w:sz w:val="36"/>
          <w:szCs w:val="36"/>
          <w:u w:val="single"/>
        </w:rPr>
        <w:t xml:space="preserve"> </w:t>
      </w:r>
    </w:p>
    <w:p w14:paraId="36728E85" w14:textId="1A352521" w:rsidR="00CA1B9B" w:rsidRPr="00C43966" w:rsidRDefault="00C43966">
      <w:pPr>
        <w:rPr>
          <w:b/>
          <w:bCs/>
        </w:rPr>
      </w:pPr>
      <w:r w:rsidRPr="00C43966">
        <w:rPr>
          <w:b/>
          <w:bCs/>
        </w:rPr>
        <w:t>(Toimenpide 1.</w:t>
      </w:r>
      <w:r w:rsidR="00764D81">
        <w:rPr>
          <w:b/>
          <w:bCs/>
        </w:rPr>
        <w:t>6</w:t>
      </w:r>
      <w:r w:rsidRPr="00C43966">
        <w:rPr>
          <w:b/>
          <w:bCs/>
        </w:rPr>
        <w:t>.</w:t>
      </w:r>
      <w:r w:rsidR="00764D81">
        <w:rPr>
          <w:b/>
          <w:bCs/>
        </w:rPr>
        <w:t>3</w:t>
      </w:r>
      <w:r w:rsidRPr="00C43966">
        <w:rPr>
          <w:b/>
          <w:bCs/>
        </w:rPr>
        <w:t xml:space="preserve">: </w:t>
      </w:r>
      <w:r w:rsidR="00764D81">
        <w:rPr>
          <w:b/>
          <w:bCs/>
        </w:rPr>
        <w:t>In</w:t>
      </w:r>
      <w:r w:rsidRPr="00C43966">
        <w:rPr>
          <w:b/>
          <w:bCs/>
        </w:rPr>
        <w:t>vestoinnit</w:t>
      </w:r>
      <w:r w:rsidR="00764D81">
        <w:rPr>
          <w:b/>
          <w:bCs/>
        </w:rPr>
        <w:t xml:space="preserve"> pyydysten valikoivuuteen ja suojaamiseen sekä eläinten hyvinvointiin</w:t>
      </w:r>
      <w:r w:rsidRPr="00C43966">
        <w:rPr>
          <w:b/>
          <w:bCs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7F6" w14:paraId="3C57386A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754D94ED" w14:textId="01E462C0" w:rsidR="005167F6" w:rsidRPr="00CA1B9B" w:rsidRDefault="005167F6">
            <w:pPr>
              <w:rPr>
                <w:b/>
                <w:bCs/>
                <w:sz w:val="28"/>
                <w:szCs w:val="28"/>
              </w:rPr>
            </w:pPr>
            <w:r w:rsidRPr="00CA1B9B">
              <w:rPr>
                <w:b/>
                <w:bCs/>
                <w:sz w:val="28"/>
                <w:szCs w:val="28"/>
              </w:rPr>
              <w:t>Hakijan tiedot</w:t>
            </w:r>
          </w:p>
        </w:tc>
      </w:tr>
      <w:tr w:rsidR="005167F6" w14:paraId="46E35962" w14:textId="77777777" w:rsidTr="005167F6">
        <w:trPr>
          <w:trHeight w:val="676"/>
        </w:trPr>
        <w:sdt>
          <w:sdtPr>
            <w:id w:val="-1181895813"/>
            <w:placeholder>
              <w:docPart w:val="1028896C86DD4158ACA506EE8EDF5BB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91C1F22" w14:textId="30FC7660" w:rsidR="005167F6" w:rsidRDefault="00227145">
                <w:r>
                  <w:rPr>
                    <w:rStyle w:val="Paikkamerkkiteksti"/>
                  </w:rPr>
                  <w:t>Yrityksen nimi ja Y-tunnus</w:t>
                </w:r>
              </w:p>
            </w:tc>
          </w:sdtContent>
        </w:sdt>
      </w:tr>
      <w:tr w:rsidR="00CA1B9B" w14:paraId="5E720240" w14:textId="77777777" w:rsidTr="00CA1B9B">
        <w:trPr>
          <w:trHeight w:val="288"/>
        </w:trPr>
        <w:tc>
          <w:tcPr>
            <w:tcW w:w="9628" w:type="dxa"/>
            <w:shd w:val="clear" w:color="auto" w:fill="D9D9D9" w:themeFill="background1" w:themeFillShade="D9"/>
          </w:tcPr>
          <w:p w14:paraId="35B0E5F0" w14:textId="3803093D" w:rsidR="00CA1B9B" w:rsidRPr="00C43966" w:rsidRDefault="00CA1B9B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>Hankkeen nimi</w:t>
            </w:r>
          </w:p>
        </w:tc>
      </w:tr>
      <w:tr w:rsidR="00CA1B9B" w14:paraId="7A522788" w14:textId="77777777" w:rsidTr="005167F6">
        <w:trPr>
          <w:trHeight w:val="676"/>
        </w:trPr>
        <w:sdt>
          <w:sdtPr>
            <w:id w:val="-2117204055"/>
            <w:placeholder>
              <w:docPart w:val="7608B1D929504FCF92D207B4C7809AB5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6759C7C8" w14:textId="1A994161" w:rsidR="00CA1B9B" w:rsidRDefault="0081715B">
                <w:r>
                  <w:rPr>
                    <w:rStyle w:val="Paikkamerkkiteksti"/>
                  </w:rPr>
                  <w:t>Hankkeen nimen tulee olla lyhyt ja kuvaava</w:t>
                </w:r>
              </w:p>
            </w:tc>
          </w:sdtContent>
        </w:sdt>
      </w:tr>
      <w:tr w:rsidR="005167F6" w14:paraId="6FED0647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AE8CC29" w14:textId="100A5482" w:rsidR="005167F6" w:rsidRPr="00C43966" w:rsidRDefault="005167F6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 xml:space="preserve">Hankkeen </w:t>
            </w:r>
            <w:r w:rsidR="00CA1B9B" w:rsidRPr="00C43966">
              <w:rPr>
                <w:b/>
                <w:bCs/>
                <w:sz w:val="28"/>
                <w:szCs w:val="28"/>
              </w:rPr>
              <w:t>tarve ja tausta</w:t>
            </w:r>
          </w:p>
        </w:tc>
      </w:tr>
      <w:tr w:rsidR="005167F6" w14:paraId="48E86A68" w14:textId="77777777" w:rsidTr="005167F6">
        <w:trPr>
          <w:trHeight w:val="1837"/>
        </w:trPr>
        <w:sdt>
          <w:sdtPr>
            <w:id w:val="1250856866"/>
            <w:placeholder>
              <w:docPart w:val="BA9A2FB4CBC24B6FA3ED76849F9EEBE8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7316B346" w14:textId="0D87049D" w:rsidR="005167F6" w:rsidRDefault="005527F6">
                <w:r w:rsidRPr="000C640F">
                  <w:rPr>
                    <w:color w:val="808080" w:themeColor="background1" w:themeShade="80"/>
                  </w:rPr>
                  <w:t>Kuvaa lyhyesti yritystoiminnan nykytila ja hankkeen arvioitu vaikutus yritystoiminnan kehittämiseen. Perustele miksi julkinen tuki on välttämätöntä hankkeen toteuttamiselle.</w:t>
                </w:r>
                <w:r w:rsidRPr="000C640F">
                  <w:rPr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t>Huomaa, että korvausinvestoinnit eivät ole tukikelpoisia. Mikäli tukea haetaan olemassa olevan laitteiston uudistamiseen, perustele ettei kyseessä ole korvausinvestointi (esim. energiatehokkuuden parantaminen, ympäristövaikutusten vähentäminen tai työturvallisuuden parantaminen).</w:t>
                </w:r>
              </w:p>
            </w:tc>
          </w:sdtContent>
        </w:sdt>
      </w:tr>
      <w:tr w:rsidR="005167F6" w14:paraId="18EC6436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746F9DD" w14:textId="6425E61F" w:rsidR="005167F6" w:rsidRPr="00C43966" w:rsidRDefault="005167F6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 xml:space="preserve">Hankkeen </w:t>
            </w:r>
            <w:r w:rsidR="00CA1B9B" w:rsidRPr="00C43966">
              <w:rPr>
                <w:b/>
                <w:bCs/>
                <w:sz w:val="28"/>
                <w:szCs w:val="28"/>
              </w:rPr>
              <w:t>toimenpiteet, toteutustapa ja kustannukset</w:t>
            </w:r>
          </w:p>
        </w:tc>
      </w:tr>
      <w:tr w:rsidR="005167F6" w14:paraId="3C2BA203" w14:textId="77777777" w:rsidTr="00C43966">
        <w:trPr>
          <w:trHeight w:val="7018"/>
        </w:trPr>
        <w:sdt>
          <w:sdtPr>
            <w:id w:val="-1017539460"/>
            <w:placeholder>
              <w:docPart w:val="EC67F69D22804EF69E27E8E52855370D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3FCD25B0" w14:textId="2CA71AC1" w:rsidR="005167F6" w:rsidRDefault="005527F6">
                <w:r>
                  <w:rPr>
                    <w:rStyle w:val="Paikkamerkkiteksti"/>
                  </w:rPr>
                  <w:t>Mitkä ovat hankkeen keskeiset toimet ja miten ne toteutetaan?</w:t>
                </w:r>
                <w:r>
                  <w:rPr>
                    <w:rStyle w:val="Paikkamerkkiteksti"/>
                  </w:rPr>
                  <w:br/>
                </w:r>
                <w:r>
                  <w:rPr>
                    <w:color w:val="808080" w:themeColor="background1" w:themeShade="80"/>
                  </w:rPr>
                  <w:t>Mitkä ovat eri toimien kustannukset? Miten kustannusten kohtuullisuus on arvioitu (esim. tarjouksilla vai julkisilla hintatiedoilla)?</w:t>
                </w:r>
              </w:p>
            </w:tc>
          </w:sdtContent>
        </w:sdt>
      </w:tr>
    </w:tbl>
    <w:p w14:paraId="2E4F48B2" w14:textId="77777777" w:rsidR="00C43966" w:rsidRDefault="00C43966"/>
    <w:p w14:paraId="7A212331" w14:textId="5111AE0F" w:rsidR="00C43966" w:rsidRDefault="00C43966">
      <w:r>
        <w:br w:type="page"/>
      </w:r>
    </w:p>
    <w:p w14:paraId="1B0C3153" w14:textId="409908BC" w:rsidR="005167F6" w:rsidRDefault="005167F6"/>
    <w:p w14:paraId="7EC1F5EA" w14:textId="77777777" w:rsidR="00F22A7B" w:rsidRPr="00F22A7B" w:rsidRDefault="00F22A7B">
      <w:pPr>
        <w:rPr>
          <w:sz w:val="28"/>
          <w:szCs w:val="28"/>
        </w:rPr>
      </w:pPr>
    </w:p>
    <w:p w14:paraId="3EF64004" w14:textId="6B87B8AB" w:rsidR="00940FD6" w:rsidRPr="00F22A7B" w:rsidRDefault="007166FD">
      <w:pPr>
        <w:rPr>
          <w:sz w:val="24"/>
          <w:szCs w:val="24"/>
        </w:rPr>
      </w:pPr>
      <w:r w:rsidRPr="00F22A7B">
        <w:rPr>
          <w:sz w:val="24"/>
          <w:szCs w:val="24"/>
        </w:rPr>
        <w:t xml:space="preserve">Mihin seuraavista väittämistä hankkeella on vaikutusta, rastita. </w:t>
      </w:r>
      <w:r w:rsidR="005527F6">
        <w:rPr>
          <w:sz w:val="24"/>
          <w:szCs w:val="24"/>
        </w:rPr>
        <w:t>ELY-keskus tekee oman arvionsa.</w:t>
      </w:r>
    </w:p>
    <w:p w14:paraId="395BFA4F" w14:textId="40A9A317" w:rsidR="00F22A7B" w:rsidRPr="00642896" w:rsidRDefault="007166FD">
      <w:pPr>
        <w:rPr>
          <w:sz w:val="24"/>
          <w:szCs w:val="24"/>
        </w:rPr>
      </w:pPr>
      <w:r w:rsidRPr="00F22A7B">
        <w:rPr>
          <w:sz w:val="24"/>
          <w:szCs w:val="24"/>
        </w:rPr>
        <w:t>Jos rastitat, kirjoita perustelusi seuraavalle riville.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C1A97" w14:paraId="020F5A2F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0DDE18AF" w14:textId="7ABF0547" w:rsidR="00FC1A97" w:rsidRDefault="00051818">
            <w:sdt>
              <w:sdtPr>
                <w:id w:val="17377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513129">
              <w:t>Hanke liittyy pienimuotoiseen rannikko- tai sisävesikalastukseen.</w:t>
            </w:r>
          </w:p>
        </w:tc>
      </w:tr>
      <w:tr w:rsidR="00FC1A97" w14:paraId="1B6DBE8F" w14:textId="77777777" w:rsidTr="00FC1A97">
        <w:sdt>
          <w:sdtPr>
            <w:id w:val="-730301566"/>
            <w:placeholder>
              <w:docPart w:val="4F796F7F450F4AA8A52FA9CFCCC8E07A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2272A06" w14:textId="37484A41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06FF9B30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BAC6C7B" w14:textId="5029341C" w:rsidR="00FC1A97" w:rsidRDefault="00051818">
            <w:sdt>
              <w:sdtPr>
                <w:id w:val="-5809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513129">
              <w:t>Hanke liittyy hylkeiden tai muiden eläinten aiheuttamien vahinkojen vähentämiseen.</w:t>
            </w:r>
          </w:p>
        </w:tc>
      </w:tr>
      <w:tr w:rsidR="00FC1A97" w14:paraId="65748392" w14:textId="77777777" w:rsidTr="00FC1A97">
        <w:sdt>
          <w:sdtPr>
            <w:id w:val="-449864594"/>
            <w:placeholder>
              <w:docPart w:val="6A8E210D6F1443439ABC8563AAB703EC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18D347E4" w14:textId="48271410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7B7E221A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1FEE598" w14:textId="32D592D9" w:rsidR="00FC1A97" w:rsidRDefault="00051818">
            <w:sdt>
              <w:sdtPr>
                <w:id w:val="-141870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Kyseessä on aloittava kalastaja.</w:t>
            </w:r>
          </w:p>
        </w:tc>
      </w:tr>
      <w:tr w:rsidR="00FC1A97" w14:paraId="1B40AE06" w14:textId="77777777" w:rsidTr="00FC1A97">
        <w:sdt>
          <w:sdtPr>
            <w:id w:val="1173380218"/>
            <w:placeholder>
              <w:docPart w:val="074E10AF7D624F2293A6BC382D2793DE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CC20AFB" w14:textId="216AD919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127209A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466EE7D2" w14:textId="76D89368" w:rsidR="00FC1A97" w:rsidRDefault="00051818">
            <w:sdt>
              <w:sdtPr>
                <w:id w:val="-12364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uusien teknologioiden tai toimintatapojen kehittämistä tai käyttöönottoa.</w:t>
            </w:r>
          </w:p>
        </w:tc>
      </w:tr>
      <w:tr w:rsidR="00FC1A97" w14:paraId="512D2901" w14:textId="77777777" w:rsidTr="00FC1A97">
        <w:sdt>
          <w:sdtPr>
            <w:id w:val="-710257959"/>
            <w:placeholder>
              <w:docPart w:val="1BA577886D5047249A274EF4C840A9C0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5B76966" w14:textId="6A1228BC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2A7D9EA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26DD42F" w14:textId="6996C3D1" w:rsidR="00FC1A97" w:rsidRDefault="00051818">
            <w:sdt>
              <w:sdtPr>
                <w:id w:val="-3326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toteutetaan yhteistyössä tutkimuslaitoksen tai vastaavan tahon kanssa.</w:t>
            </w:r>
          </w:p>
        </w:tc>
      </w:tr>
      <w:tr w:rsidR="00FC1A97" w14:paraId="0B63A52E" w14:textId="77777777" w:rsidTr="00FC1A97">
        <w:sdt>
          <w:sdtPr>
            <w:id w:val="-2016763385"/>
            <w:placeholder>
              <w:docPart w:val="1F214DE21ADC4E80BD76FA7D0E1C3554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70620C7" w14:textId="1C806E85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08C99F0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13C78DE6" w14:textId="70700259" w:rsidR="00FC1A97" w:rsidRDefault="00051818">
            <w:sdt>
              <w:sdtPr>
                <w:id w:val="4680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kalastajien välistä yhteistyötä.</w:t>
            </w:r>
          </w:p>
        </w:tc>
      </w:tr>
      <w:tr w:rsidR="00FC1A97" w14:paraId="390FEB38" w14:textId="77777777" w:rsidTr="00FC1A97">
        <w:sdt>
          <w:sdtPr>
            <w:id w:val="455839614"/>
            <w:placeholder>
              <w:docPart w:val="2A5771EEDE38460AB593AA16AD783961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A1CB8BB" w14:textId="1550B1E2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6F573D4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6898194" w14:textId="7A649AE9" w:rsidR="00FC1A97" w:rsidRDefault="00051818">
            <w:sdt>
              <w:sdtPr>
                <w:id w:val="-1607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vähentää toiminnan ilmasto- ja ympäristövaikutuksia.</w:t>
            </w:r>
          </w:p>
        </w:tc>
      </w:tr>
      <w:tr w:rsidR="00FC1A97" w14:paraId="2B5A4A08" w14:textId="77777777" w:rsidTr="00FC1A97">
        <w:sdt>
          <w:sdtPr>
            <w:id w:val="1705135080"/>
            <w:placeholder>
              <w:docPart w:val="46988EF70A1C480B99107FAEC8DF3072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B16A20A" w14:textId="427926FD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59B2FD1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1ACD6021" w14:textId="783F32F9" w:rsidR="00FC1A97" w:rsidRDefault="00051818">
            <w:sdt>
              <w:sdtPr>
                <w:id w:val="10478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eläinten hyvinvointia.</w:t>
            </w:r>
          </w:p>
        </w:tc>
      </w:tr>
      <w:tr w:rsidR="00FC1A97" w14:paraId="4BE4DA31" w14:textId="77777777" w:rsidTr="00FC1A97">
        <w:sdt>
          <w:sdtPr>
            <w:id w:val="850454052"/>
            <w:placeholder>
              <w:docPart w:val="3A858785C1DD450C8720E926FC56B11B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843A28F" w14:textId="75DF9124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552A95D4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02333FDC" w14:textId="25BABAD3" w:rsidR="00FC1A97" w:rsidRDefault="00051818">
            <w:sdt>
              <w:sdtPr>
                <w:id w:val="-10050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parantaa kalast</w:t>
            </w:r>
            <w:r w:rsidR="00513129">
              <w:t>uksen valikoivuutta tai vähentää kalastuksen sivusaalista.</w:t>
            </w:r>
          </w:p>
        </w:tc>
      </w:tr>
      <w:tr w:rsidR="00FC1A97" w14:paraId="75C51954" w14:textId="77777777" w:rsidTr="00FC1A97">
        <w:sdt>
          <w:sdtPr>
            <w:id w:val="-1254432806"/>
            <w:placeholder>
              <w:docPart w:val="588870F8E43C4287BB258DD6ED3F70EA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690C152" w14:textId="767C78C3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077B3088" w14:textId="1BC14840" w:rsidR="00C43966" w:rsidRDefault="00C43966"/>
    <w:sectPr w:rsidR="00C4396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27E7" w14:textId="77777777" w:rsidR="005167F6" w:rsidRDefault="005167F6" w:rsidP="005167F6">
      <w:pPr>
        <w:spacing w:after="0" w:line="240" w:lineRule="auto"/>
      </w:pPr>
      <w:r>
        <w:separator/>
      </w:r>
    </w:p>
  </w:endnote>
  <w:endnote w:type="continuationSeparator" w:id="0">
    <w:p w14:paraId="36C3BE63" w14:textId="77777777" w:rsidR="005167F6" w:rsidRDefault="005167F6" w:rsidP="0051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B26D" w14:textId="77777777" w:rsidR="005167F6" w:rsidRDefault="005167F6" w:rsidP="005167F6">
      <w:pPr>
        <w:spacing w:after="0" w:line="240" w:lineRule="auto"/>
      </w:pPr>
      <w:r>
        <w:separator/>
      </w:r>
    </w:p>
  </w:footnote>
  <w:footnote w:type="continuationSeparator" w:id="0">
    <w:p w14:paraId="77DDF6C9" w14:textId="77777777" w:rsidR="005167F6" w:rsidRDefault="005167F6" w:rsidP="0051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25F4" w14:textId="26621BFF" w:rsidR="005167F6" w:rsidRDefault="005527F6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6363A" wp14:editId="1CD8C780">
          <wp:simplePos x="0" y="0"/>
          <wp:positionH relativeFrom="margin">
            <wp:align>left</wp:align>
          </wp:positionH>
          <wp:positionV relativeFrom="paragraph">
            <wp:posOffset>-244475</wp:posOffset>
          </wp:positionV>
          <wp:extent cx="1859280" cy="516662"/>
          <wp:effectExtent l="0" t="0" r="762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51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7F6">
      <w:rPr>
        <w:noProof/>
      </w:rPr>
      <w:drawing>
        <wp:anchor distT="0" distB="0" distL="114300" distR="114300" simplePos="0" relativeHeight="251658240" behindDoc="0" locked="0" layoutInCell="1" allowOverlap="1" wp14:anchorId="13B1A67C" wp14:editId="437011D4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2560320" cy="681355"/>
          <wp:effectExtent l="0" t="0" r="0" b="444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yZON9obqG9ztDFfDaxmJFQf9wb2ABTOoJh04muTd9IUF0FyfrM30s3ukf76nra1i1Mv3nLrUD23QPK8hiTIQ==" w:salt="pwzQBZEeRW9+oSJCy99Sy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6"/>
    <w:rsid w:val="00051818"/>
    <w:rsid w:val="00107DAA"/>
    <w:rsid w:val="00123E38"/>
    <w:rsid w:val="001C2CEF"/>
    <w:rsid w:val="00227145"/>
    <w:rsid w:val="00513129"/>
    <w:rsid w:val="005167F6"/>
    <w:rsid w:val="005527F6"/>
    <w:rsid w:val="0057210D"/>
    <w:rsid w:val="00642896"/>
    <w:rsid w:val="00672A7D"/>
    <w:rsid w:val="007166FD"/>
    <w:rsid w:val="00764D81"/>
    <w:rsid w:val="0081715B"/>
    <w:rsid w:val="00940FD6"/>
    <w:rsid w:val="009416EB"/>
    <w:rsid w:val="00BD0F66"/>
    <w:rsid w:val="00C43966"/>
    <w:rsid w:val="00C44FA8"/>
    <w:rsid w:val="00CA1B9B"/>
    <w:rsid w:val="00F22A7B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F33EA"/>
  <w15:chartTrackingRefBased/>
  <w15:docId w15:val="{4F54D7EE-2607-4771-8498-ECAB459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67F6"/>
  </w:style>
  <w:style w:type="paragraph" w:styleId="Alatunniste">
    <w:name w:val="footer"/>
    <w:basedOn w:val="Normaali"/>
    <w:link w:val="Ala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67F6"/>
  </w:style>
  <w:style w:type="table" w:styleId="TaulukkoRuudukko">
    <w:name w:val="Table Grid"/>
    <w:basedOn w:val="Normaalitaulukko"/>
    <w:uiPriority w:val="39"/>
    <w:rsid w:val="005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16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8B1D929504FCF92D207B4C7809A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1411EC-A9C2-4EFB-938A-0B152D5217C9}"/>
      </w:docPartPr>
      <w:docPartBody>
        <w:p w:rsidR="00476D7E" w:rsidRDefault="00831EF9" w:rsidP="00831EF9">
          <w:pPr>
            <w:pStyle w:val="7608B1D929504FCF92D207B4C7809AB5"/>
          </w:pPr>
          <w:r>
            <w:rPr>
              <w:rStyle w:val="Paikkamerkkiteksti"/>
            </w:rPr>
            <w:t>Hankkeen nimen tulee olla lyhyt ja kuvaava</w:t>
          </w:r>
        </w:p>
      </w:docPartBody>
    </w:docPart>
    <w:docPart>
      <w:docPartPr>
        <w:name w:val="BA9A2FB4CBC24B6FA3ED76849F9EE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A50D39-8CC2-4222-9F0B-E69CA1A84762}"/>
      </w:docPartPr>
      <w:docPartBody>
        <w:p w:rsidR="00476D7E" w:rsidRDefault="00831EF9" w:rsidP="00831EF9">
          <w:pPr>
            <w:pStyle w:val="BA9A2FB4CBC24B6FA3ED76849F9EEBE8"/>
          </w:pPr>
          <w:r w:rsidRPr="000C640F">
            <w:rPr>
              <w:color w:val="808080" w:themeColor="background1" w:themeShade="80"/>
            </w:rPr>
            <w:t>Kuvaa lyhyesti yritystoiminnan nykytila ja hankkeen arvioitu vaikutus yritystoiminnan kehittämiseen. Perustele miksi julkinen tuki on välttämätöntä hankkeen toteuttamiselle.</w:t>
          </w:r>
          <w:r w:rsidRPr="000C640F"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t>Huomaa, että korvausinvestoinnit eivät ole tukikelpoisia. Mikäli tukea haetaan olemassa olevan laitteiston uudistamiseen, perustele ettei kyseessä ole korvausinvestointi (esim. energiatehokkuuden parantaminen, ympäristövaikutusten vähentäminen tai työturvallisuuden parantaminen).</w:t>
          </w:r>
        </w:p>
      </w:docPartBody>
    </w:docPart>
    <w:docPart>
      <w:docPartPr>
        <w:name w:val="EC67F69D22804EF69E27E8E5285537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0D6C3A-4833-4963-8E3B-EA2E9E12ADC7}"/>
      </w:docPartPr>
      <w:docPartBody>
        <w:p w:rsidR="00476D7E" w:rsidRDefault="00831EF9" w:rsidP="00831EF9">
          <w:pPr>
            <w:pStyle w:val="EC67F69D22804EF69E27E8E52855370D"/>
          </w:pPr>
          <w:r>
            <w:rPr>
              <w:rStyle w:val="Paikkamerkkiteksti"/>
            </w:rPr>
            <w:t>Mitkä ovat hankkeen keskeiset toimet ja miten ne toteutetaan?</w:t>
          </w:r>
          <w:r>
            <w:rPr>
              <w:rStyle w:val="Paikkamerkkiteksti"/>
            </w:rPr>
            <w:br/>
          </w:r>
          <w:r>
            <w:rPr>
              <w:color w:val="808080" w:themeColor="background1" w:themeShade="80"/>
            </w:rPr>
            <w:t>Mitkä ovat eri toimien kustannukset? Miten kustannusten kohtuullisuus on arvioitu (esim. tarjouksilla vai julkisilla hintatiedoilla)?</w:t>
          </w:r>
        </w:p>
      </w:docPartBody>
    </w:docPart>
    <w:docPart>
      <w:docPartPr>
        <w:name w:val="4F796F7F450F4AA8A52FA9CFCCC8E0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32543F-5CDB-47D9-9096-A43DF39F680C}"/>
      </w:docPartPr>
      <w:docPartBody>
        <w:p w:rsidR="00476D7E" w:rsidRDefault="00831EF9" w:rsidP="00831EF9">
          <w:pPr>
            <w:pStyle w:val="4F796F7F450F4AA8A52FA9CFCCC8E07A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6A8E210D6F1443439ABC8563AAB703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0E8290-B23C-4CB8-BA9E-7C2292FBA343}"/>
      </w:docPartPr>
      <w:docPartBody>
        <w:p w:rsidR="00476D7E" w:rsidRDefault="00831EF9" w:rsidP="00831EF9">
          <w:pPr>
            <w:pStyle w:val="6A8E210D6F1443439ABC8563AAB703EC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074E10AF7D624F2293A6BC382D2793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7E463B-A0A9-451A-8341-269063500951}"/>
      </w:docPartPr>
      <w:docPartBody>
        <w:p w:rsidR="00476D7E" w:rsidRDefault="00831EF9" w:rsidP="00831EF9">
          <w:pPr>
            <w:pStyle w:val="074E10AF7D624F2293A6BC382D2793DE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BA577886D5047249A274EF4C840A9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340B9-E2D4-4876-BE1E-DAD5CE802102}"/>
      </w:docPartPr>
      <w:docPartBody>
        <w:p w:rsidR="00476D7E" w:rsidRDefault="00831EF9" w:rsidP="00831EF9">
          <w:pPr>
            <w:pStyle w:val="1BA577886D5047249A274EF4C840A9C0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F214DE21ADC4E80BD76FA7D0E1C35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C445F8-9A8F-4928-A3AB-3A864B387555}"/>
      </w:docPartPr>
      <w:docPartBody>
        <w:p w:rsidR="00476D7E" w:rsidRDefault="00831EF9" w:rsidP="00831EF9">
          <w:pPr>
            <w:pStyle w:val="1F214DE21ADC4E80BD76FA7D0E1C3554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2A5771EEDE38460AB593AA16AD7839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E6D252-ECF2-4B5C-8874-430FFFD60BE8}"/>
      </w:docPartPr>
      <w:docPartBody>
        <w:p w:rsidR="00476D7E" w:rsidRDefault="00831EF9" w:rsidP="00831EF9">
          <w:pPr>
            <w:pStyle w:val="2A5771EEDE38460AB593AA16AD78396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46988EF70A1C480B99107FAEC8DF30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E509A6-8348-42E1-A213-474E160A33CB}"/>
      </w:docPartPr>
      <w:docPartBody>
        <w:p w:rsidR="00476D7E" w:rsidRDefault="00831EF9" w:rsidP="00831EF9">
          <w:pPr>
            <w:pStyle w:val="46988EF70A1C480B99107FAEC8DF3072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3A858785C1DD450C8720E926FC56B1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6DBF28-DAE7-4BDE-853B-0BA7C7DBC846}"/>
      </w:docPartPr>
      <w:docPartBody>
        <w:p w:rsidR="00476D7E" w:rsidRDefault="00831EF9" w:rsidP="00831EF9">
          <w:pPr>
            <w:pStyle w:val="3A858785C1DD450C8720E926FC56B11B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588870F8E43C4287BB258DD6ED3F70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1E48F9-4036-4D1F-92C1-54C8C9006C8A}"/>
      </w:docPartPr>
      <w:docPartBody>
        <w:p w:rsidR="00476D7E" w:rsidRDefault="00831EF9" w:rsidP="00831EF9">
          <w:pPr>
            <w:pStyle w:val="588870F8E43C4287BB258DD6ED3F70EA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028896C86DD4158ACA506EE8EDF5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3DBC46-3FD4-4EB1-B2E9-F7B9D1DDA13D}"/>
      </w:docPartPr>
      <w:docPartBody>
        <w:p w:rsidR="00476D7E" w:rsidRDefault="00831EF9" w:rsidP="00831EF9">
          <w:pPr>
            <w:pStyle w:val="1028896C86DD4158ACA506EE8EDF5BB3"/>
          </w:pPr>
          <w:r>
            <w:rPr>
              <w:rStyle w:val="Paikkamerkkiteksti"/>
            </w:rPr>
            <w:t>Yrityksen nimi ja Y-tunnus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0A"/>
    <w:rsid w:val="002B670A"/>
    <w:rsid w:val="00476D7E"/>
    <w:rsid w:val="008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31EF9"/>
    <w:rPr>
      <w:color w:val="808080"/>
    </w:rPr>
  </w:style>
  <w:style w:type="paragraph" w:customStyle="1" w:styleId="1028896C86DD4158ACA506EE8EDF5BB32">
    <w:name w:val="1028896C86DD4158ACA506EE8EDF5BB32"/>
    <w:rsid w:val="002B670A"/>
    <w:rPr>
      <w:rFonts w:eastAsiaTheme="minorHAnsi"/>
      <w:lang w:eastAsia="en-US"/>
    </w:rPr>
  </w:style>
  <w:style w:type="paragraph" w:customStyle="1" w:styleId="7608B1D929504FCF92D207B4C7809AB53">
    <w:name w:val="7608B1D929504FCF92D207B4C7809AB53"/>
    <w:rsid w:val="002B670A"/>
    <w:rPr>
      <w:rFonts w:eastAsiaTheme="minorHAnsi"/>
      <w:lang w:eastAsia="en-US"/>
    </w:rPr>
  </w:style>
  <w:style w:type="paragraph" w:customStyle="1" w:styleId="BA9A2FB4CBC24B6FA3ED76849F9EEBE83">
    <w:name w:val="BA9A2FB4CBC24B6FA3ED76849F9EEBE83"/>
    <w:rsid w:val="002B670A"/>
    <w:rPr>
      <w:rFonts w:eastAsiaTheme="minorHAnsi"/>
      <w:lang w:eastAsia="en-US"/>
    </w:rPr>
  </w:style>
  <w:style w:type="paragraph" w:customStyle="1" w:styleId="EC67F69D22804EF69E27E8E52855370D3">
    <w:name w:val="EC67F69D22804EF69E27E8E52855370D3"/>
    <w:rsid w:val="002B670A"/>
    <w:rPr>
      <w:rFonts w:eastAsiaTheme="minorHAnsi"/>
      <w:lang w:eastAsia="en-US"/>
    </w:rPr>
  </w:style>
  <w:style w:type="paragraph" w:customStyle="1" w:styleId="4F796F7F450F4AA8A52FA9CFCCC8E07A3">
    <w:name w:val="4F796F7F450F4AA8A52FA9CFCCC8E07A3"/>
    <w:rsid w:val="002B670A"/>
    <w:rPr>
      <w:rFonts w:eastAsiaTheme="minorHAnsi"/>
      <w:lang w:eastAsia="en-US"/>
    </w:rPr>
  </w:style>
  <w:style w:type="paragraph" w:customStyle="1" w:styleId="6A8E210D6F1443439ABC8563AAB703EC3">
    <w:name w:val="6A8E210D6F1443439ABC8563AAB703EC3"/>
    <w:rsid w:val="002B670A"/>
    <w:rPr>
      <w:rFonts w:eastAsiaTheme="minorHAnsi"/>
      <w:lang w:eastAsia="en-US"/>
    </w:rPr>
  </w:style>
  <w:style w:type="paragraph" w:customStyle="1" w:styleId="074E10AF7D624F2293A6BC382D2793DE3">
    <w:name w:val="074E10AF7D624F2293A6BC382D2793DE3"/>
    <w:rsid w:val="002B670A"/>
    <w:rPr>
      <w:rFonts w:eastAsiaTheme="minorHAnsi"/>
      <w:lang w:eastAsia="en-US"/>
    </w:rPr>
  </w:style>
  <w:style w:type="paragraph" w:customStyle="1" w:styleId="1BA577886D5047249A274EF4C840A9C03">
    <w:name w:val="1BA577886D5047249A274EF4C840A9C03"/>
    <w:rsid w:val="002B670A"/>
    <w:rPr>
      <w:rFonts w:eastAsiaTheme="minorHAnsi"/>
      <w:lang w:eastAsia="en-US"/>
    </w:rPr>
  </w:style>
  <w:style w:type="paragraph" w:customStyle="1" w:styleId="1F214DE21ADC4E80BD76FA7D0E1C35543">
    <w:name w:val="1F214DE21ADC4E80BD76FA7D0E1C35543"/>
    <w:rsid w:val="002B670A"/>
    <w:rPr>
      <w:rFonts w:eastAsiaTheme="minorHAnsi"/>
      <w:lang w:eastAsia="en-US"/>
    </w:rPr>
  </w:style>
  <w:style w:type="paragraph" w:customStyle="1" w:styleId="2A5771EEDE38460AB593AA16AD7839613">
    <w:name w:val="2A5771EEDE38460AB593AA16AD7839613"/>
    <w:rsid w:val="002B670A"/>
    <w:rPr>
      <w:rFonts w:eastAsiaTheme="minorHAnsi"/>
      <w:lang w:eastAsia="en-US"/>
    </w:rPr>
  </w:style>
  <w:style w:type="paragraph" w:customStyle="1" w:styleId="46988EF70A1C480B99107FAEC8DF30723">
    <w:name w:val="46988EF70A1C480B99107FAEC8DF30723"/>
    <w:rsid w:val="002B670A"/>
    <w:rPr>
      <w:rFonts w:eastAsiaTheme="minorHAnsi"/>
      <w:lang w:eastAsia="en-US"/>
    </w:rPr>
  </w:style>
  <w:style w:type="paragraph" w:customStyle="1" w:styleId="3A858785C1DD450C8720E926FC56B11B3">
    <w:name w:val="3A858785C1DD450C8720E926FC56B11B3"/>
    <w:rsid w:val="002B670A"/>
    <w:rPr>
      <w:rFonts w:eastAsiaTheme="minorHAnsi"/>
      <w:lang w:eastAsia="en-US"/>
    </w:rPr>
  </w:style>
  <w:style w:type="paragraph" w:customStyle="1" w:styleId="588870F8E43C4287BB258DD6ED3F70EA3">
    <w:name w:val="588870F8E43C4287BB258DD6ED3F70EA3"/>
    <w:rsid w:val="002B670A"/>
    <w:rPr>
      <w:rFonts w:eastAsiaTheme="minorHAnsi"/>
      <w:lang w:eastAsia="en-US"/>
    </w:rPr>
  </w:style>
  <w:style w:type="paragraph" w:customStyle="1" w:styleId="1028896C86DD4158ACA506EE8EDF5BB3">
    <w:name w:val="1028896C86DD4158ACA506EE8EDF5BB3"/>
    <w:rsid w:val="00831EF9"/>
    <w:rPr>
      <w:rFonts w:eastAsiaTheme="minorHAnsi"/>
      <w:lang w:eastAsia="en-US"/>
    </w:rPr>
  </w:style>
  <w:style w:type="paragraph" w:customStyle="1" w:styleId="7608B1D929504FCF92D207B4C7809AB5">
    <w:name w:val="7608B1D929504FCF92D207B4C7809AB5"/>
    <w:rsid w:val="00831EF9"/>
    <w:rPr>
      <w:rFonts w:eastAsiaTheme="minorHAnsi"/>
      <w:lang w:eastAsia="en-US"/>
    </w:rPr>
  </w:style>
  <w:style w:type="paragraph" w:customStyle="1" w:styleId="BA9A2FB4CBC24B6FA3ED76849F9EEBE8">
    <w:name w:val="BA9A2FB4CBC24B6FA3ED76849F9EEBE8"/>
    <w:rsid w:val="00831EF9"/>
    <w:rPr>
      <w:rFonts w:eastAsiaTheme="minorHAnsi"/>
      <w:lang w:eastAsia="en-US"/>
    </w:rPr>
  </w:style>
  <w:style w:type="paragraph" w:customStyle="1" w:styleId="EC67F69D22804EF69E27E8E52855370D">
    <w:name w:val="EC67F69D22804EF69E27E8E52855370D"/>
    <w:rsid w:val="00831EF9"/>
    <w:rPr>
      <w:rFonts w:eastAsiaTheme="minorHAnsi"/>
      <w:lang w:eastAsia="en-US"/>
    </w:rPr>
  </w:style>
  <w:style w:type="paragraph" w:customStyle="1" w:styleId="4F796F7F450F4AA8A52FA9CFCCC8E07A">
    <w:name w:val="4F796F7F450F4AA8A52FA9CFCCC8E07A"/>
    <w:rsid w:val="00831EF9"/>
    <w:rPr>
      <w:rFonts w:eastAsiaTheme="minorHAnsi"/>
      <w:lang w:eastAsia="en-US"/>
    </w:rPr>
  </w:style>
  <w:style w:type="paragraph" w:customStyle="1" w:styleId="6A8E210D6F1443439ABC8563AAB703EC">
    <w:name w:val="6A8E210D6F1443439ABC8563AAB703EC"/>
    <w:rsid w:val="00831EF9"/>
    <w:rPr>
      <w:rFonts w:eastAsiaTheme="minorHAnsi"/>
      <w:lang w:eastAsia="en-US"/>
    </w:rPr>
  </w:style>
  <w:style w:type="paragraph" w:customStyle="1" w:styleId="074E10AF7D624F2293A6BC382D2793DE">
    <w:name w:val="074E10AF7D624F2293A6BC382D2793DE"/>
    <w:rsid w:val="00831EF9"/>
    <w:rPr>
      <w:rFonts w:eastAsiaTheme="minorHAnsi"/>
      <w:lang w:eastAsia="en-US"/>
    </w:rPr>
  </w:style>
  <w:style w:type="paragraph" w:customStyle="1" w:styleId="1BA577886D5047249A274EF4C840A9C0">
    <w:name w:val="1BA577886D5047249A274EF4C840A9C0"/>
    <w:rsid w:val="00831EF9"/>
    <w:rPr>
      <w:rFonts w:eastAsiaTheme="minorHAnsi"/>
      <w:lang w:eastAsia="en-US"/>
    </w:rPr>
  </w:style>
  <w:style w:type="paragraph" w:customStyle="1" w:styleId="1F214DE21ADC4E80BD76FA7D0E1C3554">
    <w:name w:val="1F214DE21ADC4E80BD76FA7D0E1C3554"/>
    <w:rsid w:val="00831EF9"/>
    <w:rPr>
      <w:rFonts w:eastAsiaTheme="minorHAnsi"/>
      <w:lang w:eastAsia="en-US"/>
    </w:rPr>
  </w:style>
  <w:style w:type="paragraph" w:customStyle="1" w:styleId="2A5771EEDE38460AB593AA16AD783961">
    <w:name w:val="2A5771EEDE38460AB593AA16AD783961"/>
    <w:rsid w:val="00831EF9"/>
    <w:rPr>
      <w:rFonts w:eastAsiaTheme="minorHAnsi"/>
      <w:lang w:eastAsia="en-US"/>
    </w:rPr>
  </w:style>
  <w:style w:type="paragraph" w:customStyle="1" w:styleId="46988EF70A1C480B99107FAEC8DF3072">
    <w:name w:val="46988EF70A1C480B99107FAEC8DF3072"/>
    <w:rsid w:val="00831EF9"/>
    <w:rPr>
      <w:rFonts w:eastAsiaTheme="minorHAnsi"/>
      <w:lang w:eastAsia="en-US"/>
    </w:rPr>
  </w:style>
  <w:style w:type="paragraph" w:customStyle="1" w:styleId="3A858785C1DD450C8720E926FC56B11B">
    <w:name w:val="3A858785C1DD450C8720E926FC56B11B"/>
    <w:rsid w:val="00831EF9"/>
    <w:rPr>
      <w:rFonts w:eastAsiaTheme="minorHAnsi"/>
      <w:lang w:eastAsia="en-US"/>
    </w:rPr>
  </w:style>
  <w:style w:type="paragraph" w:customStyle="1" w:styleId="588870F8E43C4287BB258DD6ED3F70EA">
    <w:name w:val="588870F8E43C4287BB258DD6ED3F70EA"/>
    <w:rsid w:val="00831E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2734B-C7FB-419C-9853-9EEF7B5413CF}"/>
</file>

<file path=customXml/itemProps2.xml><?xml version="1.0" encoding="utf-8"?>
<ds:datastoreItem xmlns:ds="http://schemas.openxmlformats.org/officeDocument/2006/customXml" ds:itemID="{DA5FF7F4-4C2A-4BBF-9389-441FF2A78120}"/>
</file>

<file path=customXml/itemProps3.xml><?xml version="1.0" encoding="utf-8"?>
<ds:datastoreItem xmlns:ds="http://schemas.openxmlformats.org/officeDocument/2006/customXml" ds:itemID="{21DB99E1-C280-4BF3-AC5F-F46EAFE54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236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Hyssälä Pirkka (ELY)</dc:creator>
  <cp:keywords/>
  <dc:description/>
  <cp:lastModifiedBy>Hyssälä Pirkka (ELY)</cp:lastModifiedBy>
  <cp:revision>10</cp:revision>
  <dcterms:created xsi:type="dcterms:W3CDTF">2022-09-19T11:29:00Z</dcterms:created>
  <dcterms:modified xsi:type="dcterms:W3CDTF">2023-02-03T11:43:00Z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