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0" w:right="311" w:firstLine="0"/>
        <w:jc w:val="right"/>
        <w:rPr>
          <w:sz w:val="20"/>
        </w:rPr>
      </w:pPr>
      <w:r>
        <w:rPr>
          <w:sz w:val="20"/>
        </w:rPr>
        <w:t>Versio 2018</w:t>
      </w:r>
    </w:p>
    <w:p>
      <w:pPr>
        <w:pStyle w:val="BodyText"/>
      </w:pPr>
    </w:p>
    <w:p>
      <w:pPr>
        <w:pStyle w:val="BodyText"/>
      </w:pPr>
    </w:p>
    <w:p>
      <w:pPr>
        <w:pStyle w:val="BodyText"/>
        <w:spacing w:before="10"/>
        <w:rPr>
          <w:sz w:val="29"/>
        </w:rPr>
      </w:pPr>
    </w:p>
    <w:p>
      <w:pPr>
        <w:pStyle w:val="Heading2"/>
        <w:spacing w:before="1"/>
        <w:ind w:left="6633" w:firstLine="0"/>
      </w:pPr>
      <w:r>
        <w:rPr/>
        <w:t>LUOTTAMUKSELLINEN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7"/>
        </w:rPr>
      </w:pPr>
    </w:p>
    <w:p>
      <w:pPr>
        <w:spacing w:before="0"/>
        <w:ind w:left="2121" w:right="0" w:firstLine="0"/>
        <w:jc w:val="left"/>
        <w:rPr>
          <w:b/>
          <w:sz w:val="40"/>
        </w:rPr>
      </w:pPr>
      <w:r>
        <w:rPr>
          <w:b/>
          <w:sz w:val="40"/>
        </w:rPr>
        <w:t>KEHITTÄMISSUUNNITELMA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2"/>
        </w:rPr>
      </w:pPr>
    </w:p>
    <w:tbl>
      <w:tblPr>
        <w:tblW w:w="0" w:type="auto"/>
        <w:jc w:val="left"/>
        <w:tblInd w:w="2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4"/>
        <w:gridCol w:w="4487"/>
      </w:tblGrid>
      <w:tr>
        <w:trPr>
          <w:trHeight w:val="359" w:hRule="atLeast"/>
        </w:trPr>
        <w:tc>
          <w:tcPr>
            <w:tcW w:w="2694" w:type="dxa"/>
          </w:tcPr>
          <w:p>
            <w:pPr>
              <w:pStyle w:val="TableParagraph"/>
              <w:spacing w:line="258" w:lineRule="exact" w:before="81"/>
              <w:ind w:left="107"/>
              <w:rPr>
                <w:sz w:val="24"/>
              </w:rPr>
            </w:pPr>
            <w:r>
              <w:rPr>
                <w:sz w:val="24"/>
              </w:rPr>
              <w:t>Yrityksen/Yrittäjän nimi:</w:t>
            </w:r>
          </w:p>
        </w:tc>
        <w:tc>
          <w:tcPr>
            <w:tcW w:w="4487" w:type="dxa"/>
          </w:tcPr>
          <w:p>
            <w:pPr>
              <w:pStyle w:val="TableParagraph"/>
              <w:rPr>
                <w:sz w:val="26"/>
              </w:rPr>
            </w:pPr>
          </w:p>
        </w:tc>
      </w:tr>
      <w:tr>
        <w:trPr>
          <w:trHeight w:val="360" w:hRule="atLeast"/>
        </w:trPr>
        <w:tc>
          <w:tcPr>
            <w:tcW w:w="2694" w:type="dxa"/>
          </w:tcPr>
          <w:p>
            <w:pPr>
              <w:pStyle w:val="TableParagraph"/>
              <w:spacing w:line="258" w:lineRule="exact" w:before="83"/>
              <w:ind w:left="107"/>
              <w:rPr>
                <w:sz w:val="24"/>
              </w:rPr>
            </w:pPr>
            <w:r>
              <w:rPr>
                <w:sz w:val="24"/>
              </w:rPr>
              <w:t>Laatija:</w:t>
            </w:r>
          </w:p>
        </w:tc>
        <w:tc>
          <w:tcPr>
            <w:tcW w:w="4487" w:type="dxa"/>
          </w:tcPr>
          <w:p>
            <w:pPr>
              <w:pStyle w:val="TableParagraph"/>
              <w:rPr>
                <w:sz w:val="26"/>
              </w:rPr>
            </w:pPr>
          </w:p>
        </w:tc>
      </w:tr>
      <w:tr>
        <w:trPr>
          <w:trHeight w:val="359" w:hRule="atLeast"/>
        </w:trPr>
        <w:tc>
          <w:tcPr>
            <w:tcW w:w="2694" w:type="dxa"/>
          </w:tcPr>
          <w:p>
            <w:pPr>
              <w:pStyle w:val="TableParagraph"/>
              <w:spacing w:line="258" w:lineRule="exact" w:before="81"/>
              <w:ind w:left="107"/>
              <w:rPr>
                <w:sz w:val="24"/>
              </w:rPr>
            </w:pPr>
            <w:r>
              <w:rPr>
                <w:sz w:val="24"/>
              </w:rPr>
              <w:t>Päiväys:</w:t>
            </w:r>
          </w:p>
        </w:tc>
        <w:tc>
          <w:tcPr>
            <w:tcW w:w="4487" w:type="dxa"/>
          </w:tcPr>
          <w:p>
            <w:pPr>
              <w:pStyle w:val="TableParagraph"/>
              <w:rPr>
                <w:sz w:val="26"/>
              </w:rPr>
            </w:pPr>
          </w:p>
        </w:tc>
      </w:tr>
      <w:tr>
        <w:trPr>
          <w:trHeight w:val="359" w:hRule="atLeast"/>
        </w:trPr>
        <w:tc>
          <w:tcPr>
            <w:tcW w:w="2694" w:type="dxa"/>
          </w:tcPr>
          <w:p>
            <w:pPr>
              <w:pStyle w:val="TableParagraph"/>
              <w:spacing w:line="258" w:lineRule="exact" w:before="81"/>
              <w:ind w:left="107"/>
              <w:rPr>
                <w:sz w:val="24"/>
              </w:rPr>
            </w:pPr>
            <w:r>
              <w:rPr>
                <w:sz w:val="24"/>
              </w:rPr>
              <w:t>Allekirjoitus:</w:t>
            </w:r>
          </w:p>
        </w:tc>
        <w:tc>
          <w:tcPr>
            <w:tcW w:w="4487" w:type="dxa"/>
          </w:tcPr>
          <w:p>
            <w:pPr>
              <w:pStyle w:val="TableParagraph"/>
              <w:rPr>
                <w:sz w:val="26"/>
              </w:rPr>
            </w:pPr>
          </w:p>
        </w:tc>
      </w:tr>
      <w:tr>
        <w:trPr>
          <w:trHeight w:val="360" w:hRule="atLeast"/>
        </w:trPr>
        <w:tc>
          <w:tcPr>
            <w:tcW w:w="2694" w:type="dxa"/>
          </w:tcPr>
          <w:p>
            <w:pPr>
              <w:pStyle w:val="TableParagraph"/>
              <w:spacing w:line="258" w:lineRule="exact" w:before="83"/>
              <w:ind w:left="107"/>
              <w:rPr>
                <w:sz w:val="24"/>
              </w:rPr>
            </w:pPr>
            <w:r>
              <w:rPr>
                <w:sz w:val="24"/>
              </w:rPr>
              <w:t>Nimen selvennys:</w:t>
            </w:r>
          </w:p>
        </w:tc>
        <w:tc>
          <w:tcPr>
            <w:tcW w:w="4487" w:type="dxa"/>
          </w:tcPr>
          <w:p>
            <w:pPr>
              <w:pStyle w:val="TableParagraph"/>
              <w:rPr>
                <w:sz w:val="26"/>
              </w:rPr>
            </w:pPr>
          </w:p>
        </w:tc>
      </w:tr>
    </w:tbl>
    <w:p>
      <w:pPr>
        <w:spacing w:after="0"/>
        <w:rPr>
          <w:sz w:val="26"/>
        </w:rPr>
        <w:sectPr>
          <w:footerReference w:type="default" r:id="rId5"/>
          <w:type w:val="continuous"/>
          <w:pgSz w:w="11910" w:h="16840"/>
          <w:pgMar w:footer="776" w:top="740" w:bottom="960" w:left="1020" w:right="820"/>
          <w:pgNumType w:start="1"/>
        </w:sectPr>
      </w:pPr>
    </w:p>
    <w:p>
      <w:pPr>
        <w:pStyle w:val="Heading2"/>
        <w:spacing w:line="312" w:lineRule="auto" w:before="64"/>
        <w:ind w:left="113" w:right="228" w:firstLine="0"/>
      </w:pPr>
      <w:r>
        <w:rPr/>
        <w:pict>
          <v:rect style="position:absolute;margin-left:66.900002pt;margin-top:349.97998pt;width:9.3pt;height:9.3pt;mso-position-horizontal-relative:page;mso-position-vertical-relative:page;z-index:-33328" filled="false" stroked="true" strokeweight=".72pt" strokecolor="#000000">
            <v:stroke dashstyle="solid"/>
            <w10:wrap type="none"/>
          </v:rect>
        </w:pict>
      </w:r>
      <w:r>
        <w:rPr/>
        <w:pict>
          <v:rect style="position:absolute;margin-left:183.899994pt;margin-top:349.97998pt;width:9.3pt;height:9.3pt;mso-position-horizontal-relative:page;mso-position-vertical-relative:page;z-index:-33304" filled="false" stroked="true" strokeweight=".72pt" strokecolor="#000000">
            <v:stroke dashstyle="solid"/>
            <w10:wrap type="none"/>
          </v:rect>
        </w:pict>
      </w:r>
      <w:r>
        <w:rPr/>
        <w:pict>
          <v:rect style="position:absolute;margin-left:300.779999pt;margin-top:349.97998pt;width:9.3pt;height:9.3pt;mso-position-horizontal-relative:page;mso-position-vertical-relative:page;z-index:-33280" filled="false" stroked="true" strokeweight=".72pt" strokecolor="#000000">
            <v:stroke dashstyle="solid"/>
            <w10:wrap type="none"/>
          </v:rect>
        </w:pict>
      </w:r>
      <w:r>
        <w:rPr/>
        <w:pict>
          <v:rect style="position:absolute;margin-left:446.399994pt;margin-top:349.97998pt;width:9.3pt;height:9.3pt;mso-position-horizontal-relative:page;mso-position-vertical-relative:page;z-index:-33256" filled="false" stroked="true" strokeweight=".72pt" strokecolor="#000000">
            <v:stroke dashstyle="solid"/>
            <w10:wrap type="none"/>
          </v:rect>
        </w:pict>
      </w:r>
      <w:r>
        <w:rPr/>
        <w:pict>
          <v:rect style="position:absolute;margin-left:66.900002pt;margin-top:367.97998pt;width:9.3pt;height:9.3pt;mso-position-horizontal-relative:page;mso-position-vertical-relative:page;z-index:-33232" filled="false" stroked="true" strokeweight=".72pt" strokecolor="#000000">
            <v:stroke dashstyle="solid"/>
            <w10:wrap type="none"/>
          </v:rect>
        </w:pict>
      </w:r>
      <w:r>
        <w:rPr/>
        <w:pict>
          <v:rect style="position:absolute;margin-left:183.899994pt;margin-top:367.97998pt;width:9.3pt;height:9.3pt;mso-position-horizontal-relative:page;mso-position-vertical-relative:page;z-index:-33208" filled="false" stroked="true" strokeweight=".72pt" strokecolor="#000000">
            <v:stroke dashstyle="solid"/>
            <w10:wrap type="none"/>
          </v:rect>
        </w:pict>
      </w:r>
      <w:r>
        <w:rPr/>
        <w:pict>
          <v:rect style="position:absolute;margin-left:300.779999pt;margin-top:367.97998pt;width:9.3pt;height:9.3pt;mso-position-horizontal-relative:page;mso-position-vertical-relative:page;z-index:-33184" filled="false" stroked="true" strokeweight=".72pt" strokecolor="#000000">
            <v:stroke dashstyle="solid"/>
            <w10:wrap type="none"/>
          </v:rect>
        </w:pict>
      </w:r>
      <w:r>
        <w:rPr/>
        <w:pict>
          <v:rect style="position:absolute;margin-left:66.900002pt;margin-top:385.97998pt;width:9.3pt;height:9.3pt;mso-position-horizontal-relative:page;mso-position-vertical-relative:page;z-index:-33160" filled="false" stroked="true" strokeweight=".72pt" strokecolor="#000000">
            <v:stroke dashstyle="solid"/>
            <w10:wrap type="none"/>
          </v:rect>
        </w:pict>
      </w:r>
      <w:r>
        <w:rPr/>
        <w:pict>
          <v:rect style="position:absolute;margin-left:183.899994pt;margin-top:385.97998pt;width:9.3pt;height:9.3pt;mso-position-horizontal-relative:page;mso-position-vertical-relative:page;z-index:-33136" filled="false" stroked="true" strokeweight=".72pt" strokecolor="#000000">
            <v:stroke dashstyle="solid"/>
            <w10:wrap type="none"/>
          </v:rect>
        </w:pict>
      </w:r>
      <w:r>
        <w:rPr/>
        <w:pict>
          <v:rect style="position:absolute;margin-left:300.779999pt;margin-top:385.97998pt;width:9.3pt;height:9.3pt;mso-position-horizontal-relative:page;mso-position-vertical-relative:page;z-index:-33112" filled="false" stroked="true" strokeweight=".72pt" strokecolor="#000000">
            <v:stroke dashstyle="solid"/>
            <w10:wrap type="none"/>
          </v:rect>
        </w:pict>
      </w:r>
      <w:r>
        <w:rPr/>
        <w:pict>
          <v:rect style="position:absolute;margin-left:66.900002pt;margin-top:403.97998pt;width:9.3pt;height:9.3pt;mso-position-horizontal-relative:page;mso-position-vertical-relative:page;z-index:-33088" filled="false" stroked="true" strokeweight=".72pt" strokecolor="#000000">
            <v:stroke dashstyle="solid"/>
            <w10:wrap type="none"/>
          </v:rect>
        </w:pict>
      </w:r>
      <w:r>
        <w:rPr/>
        <w:pict>
          <v:rect style="position:absolute;margin-left:183.899994pt;margin-top:403.97998pt;width:9.3pt;height:9.3pt;mso-position-horizontal-relative:page;mso-position-vertical-relative:page;z-index:-33064" filled="false" stroked="true" strokeweight=".72pt" strokecolor="#000000">
            <v:stroke dashstyle="solid"/>
            <w10:wrap type="none"/>
          </v:rect>
        </w:pict>
      </w:r>
      <w:r>
        <w:rPr/>
        <w:pict>
          <v:rect style="position:absolute;margin-left:72.300003pt;margin-top:509.399994pt;width:9.3pt;height:9.3pt;mso-position-horizontal-relative:page;mso-position-vertical-relative:page;z-index:-33040" filled="false" stroked="true" strokeweight=".72pt" strokecolor="#000000">
            <v:stroke dashstyle="solid"/>
            <w10:wrap type="none"/>
          </v:rect>
        </w:pict>
      </w:r>
      <w:r>
        <w:rPr/>
        <w:pict>
          <v:rect style="position:absolute;margin-left:189.300003pt;margin-top:509.399994pt;width:9.3pt;height:9.3pt;mso-position-horizontal-relative:page;mso-position-vertical-relative:page;z-index:-33016" filled="false" stroked="true" strokeweight=".72pt" strokecolor="#000000">
            <v:stroke dashstyle="solid"/>
            <w10:wrap type="none"/>
          </v:rect>
        </w:pict>
      </w:r>
      <w:r>
        <w:rPr/>
        <w:pict>
          <v:rect style="position:absolute;margin-left:387.299988pt;margin-top:509.399994pt;width:9.3pt;height:9.3pt;mso-position-horizontal-relative:page;mso-position-vertical-relative:page;z-index:-32992" filled="false" stroked="true" strokeweight=".72pt" strokecolor="#000000">
            <v:stroke dashstyle="solid"/>
            <w10:wrap type="none"/>
          </v:rect>
        </w:pict>
      </w:r>
      <w:r>
        <w:rPr/>
        <w:pict>
          <v:rect style="position:absolute;margin-left:72.300003pt;margin-top:527.399963pt;width:9.3pt;height:9.3pt;mso-position-horizontal-relative:page;mso-position-vertical-relative:page;z-index:-32968" filled="false" stroked="true" strokeweight=".72pt" strokecolor="#000000">
            <v:stroke dashstyle="solid"/>
            <w10:wrap type="none"/>
          </v:rect>
        </w:pict>
      </w:r>
      <w:r>
        <w:rPr/>
        <w:pict>
          <v:rect style="position:absolute;margin-left:189.300003pt;margin-top:527.399963pt;width:9.3pt;height:9.3pt;mso-position-horizontal-relative:page;mso-position-vertical-relative:page;z-index:-32944" filled="false" stroked="true" strokeweight=".72pt" strokecolor="#000000">
            <v:stroke dashstyle="solid"/>
            <w10:wrap type="none"/>
          </v:rect>
        </w:pict>
      </w:r>
      <w:r>
        <w:rPr/>
        <w:pict>
          <v:rect style="position:absolute;margin-left:72.300003pt;margin-top:545.399963pt;width:9.3pt;height:9.3pt;mso-position-horizontal-relative:page;mso-position-vertical-relative:page;z-index:-32920" filled="false" stroked="true" strokeweight=".72pt" strokecolor="#000000">
            <v:stroke dashstyle="solid"/>
            <w10:wrap type="none"/>
          </v:rect>
        </w:pict>
      </w:r>
      <w:r>
        <w:rPr/>
        <w:pict>
          <v:rect style="position:absolute;margin-left:189.300003pt;margin-top:545.399963pt;width:9.3pt;height:9.3pt;mso-position-horizontal-relative:page;mso-position-vertical-relative:page;z-index:-32896" filled="false" stroked="true" strokeweight=".72pt" strokecolor="#000000">
            <v:stroke dashstyle="solid"/>
            <w10:wrap type="none"/>
          </v:rect>
        </w:pict>
      </w:r>
      <w:r>
        <w:rPr/>
        <w:t>Kehittämissuunnitelma palautetaan V-S ELY -keskuksen kalatalouspalveluihin, PL 236, 20101 TURKU tai osoitteeseen: </w:t>
      </w:r>
      <w:hyperlink r:id="rId6">
        <w:r>
          <w:rPr>
            <w:color w:val="0000FF"/>
            <w:u w:val="thick" w:color="0000FF"/>
          </w:rPr>
          <w:t>kirjaamo.varsinais-suomi@ely-keskus.fi</w:t>
        </w:r>
      </w:hyperlink>
    </w:p>
    <w:p>
      <w:pPr>
        <w:pStyle w:val="BodyText"/>
        <w:spacing w:before="10"/>
        <w:rPr>
          <w:b/>
          <w:sz w:val="19"/>
        </w:rPr>
      </w:pPr>
    </w:p>
    <w:p>
      <w:pPr>
        <w:pStyle w:val="ListParagraph"/>
        <w:numPr>
          <w:ilvl w:val="0"/>
          <w:numId w:val="1"/>
        </w:numPr>
        <w:tabs>
          <w:tab w:pos="545" w:val="left" w:leader="none"/>
          <w:tab w:pos="546" w:val="left" w:leader="none"/>
        </w:tabs>
        <w:spacing w:line="240" w:lineRule="auto" w:before="88" w:after="0"/>
        <w:ind w:left="545" w:right="0" w:hanging="431"/>
        <w:jc w:val="left"/>
        <w:rPr>
          <w:b/>
          <w:sz w:val="28"/>
        </w:rPr>
      </w:pPr>
      <w:bookmarkStart w:name="1 Yrityksen tai ammatinharjoittajan peru" w:id="1"/>
      <w:bookmarkEnd w:id="1"/>
      <w:r>
        <w:rPr/>
      </w:r>
      <w:bookmarkStart w:name="1 Yrityksen tai ammatinharjoittajan peru" w:id="2"/>
      <w:bookmarkEnd w:id="2"/>
      <w:r>
        <w:rPr>
          <w:b/>
          <w:sz w:val="28"/>
        </w:rPr>
        <w:t>Y</w:t>
      </w:r>
      <w:r>
        <w:rPr>
          <w:b/>
          <w:sz w:val="28"/>
        </w:rPr>
        <w:t>rityksen tai ammatinharjoittajan perustiedot</w:t>
      </w:r>
    </w:p>
    <w:p>
      <w:pPr>
        <w:pStyle w:val="BodyText"/>
        <w:rPr>
          <w:b/>
          <w:sz w:val="20"/>
        </w:rPr>
      </w:pPr>
    </w:p>
    <w:p>
      <w:pPr>
        <w:pStyle w:val="BodyText"/>
        <w:spacing w:before="3"/>
        <w:rPr>
          <w:b/>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1"/>
        <w:gridCol w:w="1338"/>
        <w:gridCol w:w="3342"/>
      </w:tblGrid>
      <w:tr>
        <w:trPr>
          <w:trHeight w:val="239" w:hRule="atLeast"/>
        </w:trPr>
        <w:tc>
          <w:tcPr>
            <w:tcW w:w="6449" w:type="dxa"/>
            <w:gridSpan w:val="2"/>
            <w:tcBorders>
              <w:bottom w:val="nil"/>
            </w:tcBorders>
            <w:shd w:val="clear" w:color="auto" w:fill="E4E4E4"/>
          </w:tcPr>
          <w:p>
            <w:pPr>
              <w:pStyle w:val="TableParagraph"/>
              <w:spacing w:line="210" w:lineRule="exact" w:before="10"/>
              <w:ind w:left="69"/>
              <w:rPr>
                <w:b/>
                <w:sz w:val="20"/>
              </w:rPr>
            </w:pPr>
            <w:r>
              <w:rPr>
                <w:b/>
                <w:sz w:val="20"/>
              </w:rPr>
              <w:t>Yrityksen tai ammatinharjoittajan nimi</w:t>
            </w:r>
          </w:p>
        </w:tc>
        <w:tc>
          <w:tcPr>
            <w:tcW w:w="3342" w:type="dxa"/>
            <w:tcBorders>
              <w:bottom w:val="nil"/>
            </w:tcBorders>
            <w:shd w:val="clear" w:color="auto" w:fill="E4E4E4"/>
          </w:tcPr>
          <w:p>
            <w:pPr>
              <w:pStyle w:val="TableParagraph"/>
              <w:spacing w:line="210" w:lineRule="exact" w:before="10"/>
              <w:ind w:left="70"/>
              <w:rPr>
                <w:b/>
                <w:sz w:val="20"/>
              </w:rPr>
            </w:pPr>
            <w:r>
              <w:rPr>
                <w:b/>
                <w:sz w:val="20"/>
              </w:rPr>
              <w:t>Y-tunnus tai henkilötunnus</w:t>
            </w:r>
          </w:p>
        </w:tc>
      </w:tr>
      <w:tr>
        <w:trPr>
          <w:trHeight w:val="410" w:hRule="atLeast"/>
        </w:trPr>
        <w:tc>
          <w:tcPr>
            <w:tcW w:w="6449" w:type="dxa"/>
            <w:gridSpan w:val="2"/>
            <w:tcBorders>
              <w:top w:val="nil"/>
            </w:tcBorders>
          </w:tcPr>
          <w:p>
            <w:pPr>
              <w:pStyle w:val="TableParagraph"/>
              <w:rPr>
                <w:sz w:val="20"/>
              </w:rPr>
            </w:pPr>
          </w:p>
        </w:tc>
        <w:tc>
          <w:tcPr>
            <w:tcW w:w="3342" w:type="dxa"/>
            <w:tcBorders>
              <w:top w:val="nil"/>
            </w:tcBorders>
          </w:tcPr>
          <w:p>
            <w:pPr>
              <w:pStyle w:val="TableParagraph"/>
              <w:rPr>
                <w:sz w:val="20"/>
              </w:rPr>
            </w:pPr>
          </w:p>
        </w:tc>
      </w:tr>
      <w:tr>
        <w:trPr>
          <w:trHeight w:val="240" w:hRule="atLeast"/>
        </w:trPr>
        <w:tc>
          <w:tcPr>
            <w:tcW w:w="5111" w:type="dxa"/>
            <w:tcBorders>
              <w:bottom w:val="nil"/>
            </w:tcBorders>
            <w:shd w:val="clear" w:color="auto" w:fill="E4E4E4"/>
          </w:tcPr>
          <w:p>
            <w:pPr>
              <w:pStyle w:val="TableParagraph"/>
              <w:spacing w:line="210" w:lineRule="exact" w:before="11"/>
              <w:ind w:left="69"/>
              <w:rPr>
                <w:b/>
                <w:sz w:val="20"/>
              </w:rPr>
            </w:pPr>
            <w:r>
              <w:rPr>
                <w:b/>
                <w:sz w:val="20"/>
              </w:rPr>
              <w:t>Jakeluosoite</w:t>
            </w:r>
          </w:p>
        </w:tc>
        <w:tc>
          <w:tcPr>
            <w:tcW w:w="4680" w:type="dxa"/>
            <w:gridSpan w:val="2"/>
            <w:tcBorders>
              <w:bottom w:val="nil"/>
            </w:tcBorders>
            <w:shd w:val="clear" w:color="auto" w:fill="E4E4E4"/>
          </w:tcPr>
          <w:p>
            <w:pPr>
              <w:pStyle w:val="TableParagraph"/>
              <w:spacing w:line="210" w:lineRule="exact" w:before="11"/>
              <w:ind w:left="69"/>
              <w:rPr>
                <w:b/>
                <w:sz w:val="20"/>
              </w:rPr>
            </w:pPr>
            <w:r>
              <w:rPr>
                <w:b/>
                <w:sz w:val="20"/>
              </w:rPr>
              <w:t>Postinumero ja postitoimipaikka</w:t>
            </w:r>
          </w:p>
        </w:tc>
      </w:tr>
      <w:tr>
        <w:trPr>
          <w:trHeight w:val="359" w:hRule="atLeast"/>
        </w:trPr>
        <w:tc>
          <w:tcPr>
            <w:tcW w:w="5111" w:type="dxa"/>
            <w:tcBorders>
              <w:top w:val="nil"/>
            </w:tcBorders>
          </w:tcPr>
          <w:p>
            <w:pPr>
              <w:pStyle w:val="TableParagraph"/>
              <w:rPr>
                <w:sz w:val="20"/>
              </w:rPr>
            </w:pPr>
          </w:p>
        </w:tc>
        <w:tc>
          <w:tcPr>
            <w:tcW w:w="4680" w:type="dxa"/>
            <w:gridSpan w:val="2"/>
            <w:tcBorders>
              <w:top w:val="nil"/>
            </w:tcBorders>
          </w:tcPr>
          <w:p>
            <w:pPr>
              <w:pStyle w:val="TableParagraph"/>
              <w:rPr>
                <w:sz w:val="20"/>
              </w:rPr>
            </w:pPr>
          </w:p>
        </w:tc>
      </w:tr>
      <w:tr>
        <w:trPr>
          <w:trHeight w:val="239" w:hRule="atLeast"/>
        </w:trPr>
        <w:tc>
          <w:tcPr>
            <w:tcW w:w="5111" w:type="dxa"/>
            <w:tcBorders>
              <w:bottom w:val="nil"/>
            </w:tcBorders>
            <w:shd w:val="clear" w:color="auto" w:fill="E4E4E4"/>
          </w:tcPr>
          <w:p>
            <w:pPr>
              <w:pStyle w:val="TableParagraph"/>
              <w:spacing w:line="210" w:lineRule="exact" w:before="10"/>
              <w:ind w:left="69"/>
              <w:rPr>
                <w:b/>
                <w:sz w:val="20"/>
              </w:rPr>
            </w:pPr>
            <w:r>
              <w:rPr>
                <w:b/>
                <w:sz w:val="20"/>
              </w:rPr>
              <w:t>Puhelin/matkapuhelin</w:t>
            </w:r>
          </w:p>
        </w:tc>
        <w:tc>
          <w:tcPr>
            <w:tcW w:w="4680" w:type="dxa"/>
            <w:gridSpan w:val="2"/>
            <w:tcBorders>
              <w:bottom w:val="nil"/>
            </w:tcBorders>
            <w:shd w:val="clear" w:color="auto" w:fill="E4E4E4"/>
          </w:tcPr>
          <w:p>
            <w:pPr>
              <w:pStyle w:val="TableParagraph"/>
              <w:spacing w:line="210" w:lineRule="exact" w:before="10"/>
              <w:ind w:left="69"/>
              <w:rPr>
                <w:b/>
                <w:sz w:val="20"/>
              </w:rPr>
            </w:pPr>
            <w:r>
              <w:rPr>
                <w:b/>
                <w:sz w:val="20"/>
              </w:rPr>
              <w:t>Sähköposti</w:t>
            </w:r>
          </w:p>
        </w:tc>
      </w:tr>
      <w:tr>
        <w:trPr>
          <w:trHeight w:val="359" w:hRule="atLeast"/>
        </w:trPr>
        <w:tc>
          <w:tcPr>
            <w:tcW w:w="5111" w:type="dxa"/>
            <w:tcBorders>
              <w:top w:val="nil"/>
            </w:tcBorders>
          </w:tcPr>
          <w:p>
            <w:pPr>
              <w:pStyle w:val="TableParagraph"/>
              <w:rPr>
                <w:sz w:val="20"/>
              </w:rPr>
            </w:pPr>
          </w:p>
        </w:tc>
        <w:tc>
          <w:tcPr>
            <w:tcW w:w="4680" w:type="dxa"/>
            <w:gridSpan w:val="2"/>
            <w:tcBorders>
              <w:top w:val="nil"/>
            </w:tcBorders>
          </w:tcPr>
          <w:p>
            <w:pPr>
              <w:pStyle w:val="TableParagraph"/>
              <w:rPr>
                <w:sz w:val="20"/>
              </w:rPr>
            </w:pPr>
          </w:p>
        </w:tc>
      </w:tr>
    </w:tbl>
    <w:p>
      <w:pPr>
        <w:pStyle w:val="BodyText"/>
        <w:spacing w:before="5"/>
        <w:rPr>
          <w:b/>
          <w:sz w:val="27"/>
        </w:rPr>
      </w:pPr>
      <w:r>
        <w:rPr/>
        <w:pict>
          <v:group style="position:absolute;margin-left:56.700001pt;margin-top:17.999001pt;width:490.05pt;height:36.050pt;mso-position-horizontal-relative:page;mso-position-vertical-relative:paragraph;z-index:-1000;mso-wrap-distance-left:0;mso-wrap-distance-right:0" coordorigin="1134,360" coordsize="9801,721">
            <v:rect style="position:absolute;left:1143;top:370;width:9780;height:290" filled="true" fillcolor="#e4e4e4" stroked="false">
              <v:fill type="solid"/>
            </v:rect>
            <v:rect style="position:absolute;left:1208;top:370;width:9651;height:241" filled="true" fillcolor="#e4e4e4" stroked="false">
              <v:fill type="solid"/>
            </v:rect>
            <v:line style="position:absolute" from="1144,365" to="10925,365" stroked="true" strokeweight=".481pt" strokecolor="#000000">
              <v:stroke dashstyle="solid"/>
            </v:line>
            <v:line style="position:absolute" from="1139,360" to="1139,1080" stroked="true" strokeweight=".48pt" strokecolor="#000000">
              <v:stroke dashstyle="solid"/>
            </v:line>
            <v:line style="position:absolute" from="1144,1075" to="10925,1075" stroked="true" strokeweight=".48pt" strokecolor="#000000">
              <v:stroke dashstyle="solid"/>
            </v:line>
            <v:line style="position:absolute" from="10930,360" to="10930,1080" stroked="true" strokeweight=".481pt" strokecolor="#000000">
              <v:stroke dashstyle="solid"/>
            </v:line>
            <v:shape style="position:absolute;left:1143;top:369;width:9782;height:291" type="#_x0000_t202" filled="true" fillcolor="#e4e4e4" stroked="false">
              <v:textbox inset="0,0,0,0">
                <w:txbxContent>
                  <w:p>
                    <w:pPr>
                      <w:spacing w:before="11"/>
                      <w:ind w:left="64" w:right="0" w:firstLine="0"/>
                      <w:jc w:val="left"/>
                      <w:rPr>
                        <w:b/>
                        <w:sz w:val="20"/>
                      </w:rPr>
                    </w:pPr>
                    <w:r>
                      <w:rPr>
                        <w:b/>
                        <w:sz w:val="20"/>
                      </w:rPr>
                      <w:t>Yrityksen omistajat ja omistussuhteet</w:t>
                    </w:r>
                  </w:p>
                </w:txbxContent>
              </v:textbox>
              <v:fill type="solid"/>
              <w10:wrap type="none"/>
            </v:shape>
            <w10:wrap type="topAndBottom"/>
          </v:group>
        </w:pict>
      </w:r>
    </w:p>
    <w:p>
      <w:pPr>
        <w:pStyle w:val="BodyText"/>
        <w:spacing w:before="4"/>
        <w:rPr>
          <w:b/>
          <w:sz w:val="2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6"/>
        <w:gridCol w:w="2254"/>
      </w:tblGrid>
      <w:tr>
        <w:trPr>
          <w:trHeight w:val="290" w:hRule="atLeast"/>
        </w:trPr>
        <w:tc>
          <w:tcPr>
            <w:tcW w:w="9790" w:type="dxa"/>
            <w:gridSpan w:val="2"/>
            <w:tcBorders>
              <w:top w:val="single" w:sz="4" w:space="0" w:color="000000"/>
              <w:left w:val="single" w:sz="4" w:space="0" w:color="000000"/>
              <w:right w:val="single" w:sz="4" w:space="0" w:color="000000"/>
            </w:tcBorders>
            <w:shd w:val="clear" w:color="auto" w:fill="E4E4E4"/>
          </w:tcPr>
          <w:p>
            <w:pPr>
              <w:pStyle w:val="TableParagraph"/>
              <w:spacing w:before="11"/>
              <w:ind w:left="69"/>
              <w:rPr>
                <w:b/>
                <w:sz w:val="20"/>
              </w:rPr>
            </w:pPr>
            <w:r>
              <w:rPr>
                <w:b/>
                <w:sz w:val="20"/>
              </w:rPr>
              <w:t>Yrityksen toimialat</w:t>
            </w:r>
          </w:p>
        </w:tc>
      </w:tr>
      <w:tr>
        <w:trPr>
          <w:trHeight w:val="426" w:hRule="atLeast"/>
        </w:trPr>
        <w:tc>
          <w:tcPr>
            <w:tcW w:w="7536" w:type="dxa"/>
            <w:tcBorders>
              <w:left w:val="single" w:sz="4" w:space="0" w:color="000000"/>
            </w:tcBorders>
          </w:tcPr>
          <w:p>
            <w:pPr>
              <w:pStyle w:val="TableParagraph"/>
              <w:tabs>
                <w:tab w:pos="2932" w:val="left" w:leader="none"/>
                <w:tab w:pos="5217" w:val="left" w:leader="none"/>
              </w:tabs>
              <w:spacing w:before="127"/>
              <w:ind w:left="532"/>
              <w:rPr>
                <w:sz w:val="20"/>
              </w:rPr>
            </w:pPr>
            <w:r>
              <w:rPr>
                <w:sz w:val="20"/>
              </w:rPr>
              <w:t>kalanjalostus</w:t>
              <w:tab/>
              <w:t>tukkukauppa</w:t>
              <w:tab/>
              <w:t>vähittäiskauppa</w:t>
            </w:r>
          </w:p>
        </w:tc>
        <w:tc>
          <w:tcPr>
            <w:tcW w:w="2254" w:type="dxa"/>
            <w:tcBorders>
              <w:right w:val="single" w:sz="4" w:space="0" w:color="000000"/>
            </w:tcBorders>
          </w:tcPr>
          <w:p>
            <w:pPr>
              <w:pStyle w:val="TableParagraph"/>
              <w:spacing w:before="127"/>
              <w:ind w:left="596"/>
              <w:rPr>
                <w:sz w:val="20"/>
              </w:rPr>
            </w:pPr>
            <w:r>
              <w:rPr>
                <w:sz w:val="20"/>
              </w:rPr>
              <w:t>torimyynti</w:t>
            </w:r>
          </w:p>
        </w:tc>
      </w:tr>
      <w:tr>
        <w:trPr>
          <w:trHeight w:val="360" w:hRule="atLeast"/>
        </w:trPr>
        <w:tc>
          <w:tcPr>
            <w:tcW w:w="7536" w:type="dxa"/>
            <w:tcBorders>
              <w:left w:val="single" w:sz="4" w:space="0" w:color="000000"/>
            </w:tcBorders>
          </w:tcPr>
          <w:p>
            <w:pPr>
              <w:pStyle w:val="TableParagraph"/>
              <w:tabs>
                <w:tab w:pos="2932" w:val="left" w:leader="none"/>
                <w:tab w:pos="5217" w:val="left" w:leader="none"/>
              </w:tabs>
              <w:spacing w:before="61"/>
              <w:ind w:left="532"/>
              <w:rPr>
                <w:sz w:val="20"/>
              </w:rPr>
            </w:pPr>
            <w:r>
              <w:rPr>
                <w:sz w:val="20"/>
              </w:rPr>
              <w:t>kalan</w:t>
            </w:r>
            <w:r>
              <w:rPr>
                <w:spacing w:val="-3"/>
                <w:sz w:val="20"/>
              </w:rPr>
              <w:t> </w:t>
            </w:r>
            <w:r>
              <w:rPr>
                <w:sz w:val="20"/>
              </w:rPr>
              <w:t>vienti*</w:t>
              <w:tab/>
              <w:t>kalan</w:t>
            </w:r>
            <w:r>
              <w:rPr>
                <w:spacing w:val="-1"/>
                <w:sz w:val="20"/>
              </w:rPr>
              <w:t> </w:t>
            </w:r>
            <w:r>
              <w:rPr>
                <w:sz w:val="20"/>
              </w:rPr>
              <w:t>tuonti*</w:t>
              <w:tab/>
              <w:t>HoReCa</w:t>
            </w:r>
            <w:r>
              <w:rPr>
                <w:spacing w:val="-2"/>
                <w:sz w:val="20"/>
              </w:rPr>
              <w:t> </w:t>
            </w:r>
            <w:r>
              <w:rPr>
                <w:sz w:val="20"/>
              </w:rPr>
              <w:t>(suurkeittiö)</w:t>
            </w:r>
          </w:p>
        </w:tc>
        <w:tc>
          <w:tcPr>
            <w:tcW w:w="2254" w:type="dxa"/>
            <w:tcBorders>
              <w:right w:val="single" w:sz="4" w:space="0" w:color="000000"/>
            </w:tcBorders>
          </w:tcPr>
          <w:p>
            <w:pPr>
              <w:pStyle w:val="TableParagraph"/>
              <w:spacing w:before="7"/>
              <w:rPr>
                <w:b/>
                <w:sz w:val="6"/>
              </w:rPr>
            </w:pPr>
          </w:p>
          <w:p>
            <w:pPr>
              <w:pStyle w:val="TableParagraph"/>
              <w:spacing w:line="202" w:lineRule="exact"/>
              <w:ind w:left="250"/>
              <w:rPr>
                <w:sz w:val="20"/>
              </w:rPr>
            </w:pPr>
            <w:r>
              <w:rPr>
                <w:position w:val="-3"/>
                <w:sz w:val="20"/>
              </w:rPr>
              <w:pict>
                <v:group style="width:10.050pt;height:10.050pt;mso-position-horizontal-relative:char;mso-position-vertical-relative:line" coordorigin="0,0" coordsize="201,201">
                  <v:rect style="position:absolute;left:7;top:7;width:186;height:186" filled="false" stroked="true" strokeweight=".72pt" strokecolor="#000000">
                    <v:stroke dashstyle="solid"/>
                  </v:rect>
                </v:group>
              </w:pict>
            </w:r>
            <w:r>
              <w:rPr>
                <w:position w:val="-3"/>
                <w:sz w:val="20"/>
              </w:rPr>
            </w:r>
          </w:p>
        </w:tc>
      </w:tr>
      <w:tr>
        <w:trPr>
          <w:trHeight w:val="360" w:hRule="atLeast"/>
        </w:trPr>
        <w:tc>
          <w:tcPr>
            <w:tcW w:w="7536" w:type="dxa"/>
            <w:tcBorders>
              <w:left w:val="single" w:sz="4" w:space="0" w:color="000000"/>
            </w:tcBorders>
          </w:tcPr>
          <w:p>
            <w:pPr>
              <w:pStyle w:val="TableParagraph"/>
              <w:tabs>
                <w:tab w:pos="2932" w:val="left" w:leader="none"/>
              </w:tabs>
              <w:spacing w:before="61"/>
              <w:ind w:left="532"/>
              <w:rPr>
                <w:sz w:val="20"/>
              </w:rPr>
            </w:pPr>
            <w:r>
              <w:rPr>
                <w:sz w:val="20"/>
              </w:rPr>
              <w:t>ammattikalastus</w:t>
              <w:tab/>
              <w:t>vesiviljely</w:t>
            </w:r>
          </w:p>
        </w:tc>
        <w:tc>
          <w:tcPr>
            <w:tcW w:w="2254" w:type="dxa"/>
            <w:tcBorders>
              <w:right w:val="single" w:sz="4" w:space="0" w:color="000000"/>
            </w:tcBorders>
          </w:tcPr>
          <w:p>
            <w:pPr>
              <w:pStyle w:val="TableParagraph"/>
              <w:spacing w:before="7"/>
              <w:rPr>
                <w:b/>
                <w:sz w:val="6"/>
              </w:rPr>
            </w:pPr>
          </w:p>
          <w:p>
            <w:pPr>
              <w:pStyle w:val="TableParagraph"/>
              <w:spacing w:line="202" w:lineRule="exact"/>
              <w:ind w:left="250"/>
              <w:rPr>
                <w:sz w:val="20"/>
              </w:rPr>
            </w:pPr>
            <w:r>
              <w:rPr>
                <w:position w:val="-3"/>
                <w:sz w:val="20"/>
              </w:rPr>
              <w:pict>
                <v:group style="width:10.050pt;height:10.050pt;mso-position-horizontal-relative:char;mso-position-vertical-relative:line" coordorigin="0,0" coordsize="201,201">
                  <v:rect style="position:absolute;left:7;top:7;width:186;height:186" filled="false" stroked="true" strokeweight=".72pt" strokecolor="#000000">
                    <v:stroke dashstyle="solid"/>
                  </v:rect>
                </v:group>
              </w:pict>
            </w:r>
            <w:r>
              <w:rPr>
                <w:position w:val="-3"/>
                <w:sz w:val="20"/>
              </w:rPr>
            </w:r>
          </w:p>
        </w:tc>
      </w:tr>
      <w:tr>
        <w:trPr>
          <w:trHeight w:val="360" w:hRule="atLeast"/>
        </w:trPr>
        <w:tc>
          <w:tcPr>
            <w:tcW w:w="7536" w:type="dxa"/>
            <w:tcBorders>
              <w:left w:val="single" w:sz="4" w:space="0" w:color="000000"/>
            </w:tcBorders>
          </w:tcPr>
          <w:p>
            <w:pPr>
              <w:pStyle w:val="TableParagraph"/>
              <w:tabs>
                <w:tab w:pos="2932" w:val="left" w:leader="none"/>
              </w:tabs>
              <w:spacing w:before="61"/>
              <w:ind w:left="532"/>
              <w:rPr>
                <w:sz w:val="20"/>
              </w:rPr>
            </w:pPr>
            <w:r>
              <w:rPr>
                <w:sz w:val="20"/>
              </w:rPr>
              <w:t>kalastusmatkailu</w:t>
              <w:tab/>
              <w:t>muita, ei kalatalouteen</w:t>
            </w:r>
            <w:r>
              <w:rPr>
                <w:spacing w:val="-4"/>
                <w:sz w:val="20"/>
              </w:rPr>
              <w:t> </w:t>
            </w:r>
            <w:r>
              <w:rPr>
                <w:sz w:val="20"/>
              </w:rPr>
              <w:t>liittyviä.</w:t>
            </w:r>
          </w:p>
        </w:tc>
        <w:tc>
          <w:tcPr>
            <w:tcW w:w="2254" w:type="dxa"/>
            <w:tcBorders>
              <w:right w:val="single" w:sz="4" w:space="0" w:color="000000"/>
            </w:tcBorders>
          </w:tcPr>
          <w:p>
            <w:pPr>
              <w:pStyle w:val="TableParagraph"/>
              <w:rPr>
                <w:sz w:val="20"/>
              </w:rPr>
            </w:pPr>
          </w:p>
        </w:tc>
      </w:tr>
      <w:tr>
        <w:trPr>
          <w:trHeight w:val="653" w:hRule="atLeast"/>
        </w:trPr>
        <w:tc>
          <w:tcPr>
            <w:tcW w:w="7536" w:type="dxa"/>
            <w:tcBorders>
              <w:left w:val="single" w:sz="4" w:space="0" w:color="000000"/>
              <w:bottom w:val="single" w:sz="4" w:space="0" w:color="000000"/>
            </w:tcBorders>
          </w:tcPr>
          <w:p>
            <w:pPr>
              <w:pStyle w:val="TableParagraph"/>
              <w:spacing w:before="61"/>
              <w:ind w:left="69"/>
              <w:rPr>
                <w:sz w:val="20"/>
              </w:rPr>
            </w:pPr>
            <w:r>
              <w:rPr>
                <w:sz w:val="20"/>
              </w:rPr>
              <w:t>*Jos tuontia erittele mitä tuodaan ja mistä, samoin jos vientiä mitä viedään ja minne?</w:t>
            </w:r>
          </w:p>
        </w:tc>
        <w:tc>
          <w:tcPr>
            <w:tcW w:w="2254" w:type="dxa"/>
            <w:tcBorders>
              <w:bottom w:val="single" w:sz="4" w:space="0" w:color="000000"/>
              <w:right w:val="single" w:sz="4" w:space="0" w:color="000000"/>
            </w:tcBorders>
          </w:tcPr>
          <w:p>
            <w:pPr>
              <w:pStyle w:val="TableParagraph"/>
              <w:rPr>
                <w:sz w:val="20"/>
              </w:rPr>
            </w:pPr>
          </w:p>
        </w:tc>
      </w:tr>
    </w:tbl>
    <w:p>
      <w:pPr>
        <w:pStyle w:val="BodyText"/>
        <w:rPr>
          <w:b/>
          <w:sz w:val="20"/>
        </w:rPr>
      </w:pPr>
    </w:p>
    <w:p>
      <w:pPr>
        <w:pStyle w:val="BodyText"/>
        <w:rPr>
          <w:b/>
          <w:sz w:val="20"/>
        </w:rPr>
      </w:pPr>
    </w:p>
    <w:p>
      <w:pPr>
        <w:pStyle w:val="BodyText"/>
        <w:spacing w:before="7"/>
        <w:rPr>
          <w:b/>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5"/>
        <w:gridCol w:w="3204"/>
        <w:gridCol w:w="4081"/>
      </w:tblGrid>
      <w:tr>
        <w:trPr>
          <w:trHeight w:val="289" w:hRule="atLeast"/>
        </w:trPr>
        <w:tc>
          <w:tcPr>
            <w:tcW w:w="9790" w:type="dxa"/>
            <w:gridSpan w:val="3"/>
            <w:tcBorders>
              <w:top w:val="single" w:sz="4" w:space="0" w:color="000000"/>
              <w:left w:val="single" w:sz="4" w:space="0" w:color="000000"/>
              <w:right w:val="single" w:sz="4" w:space="0" w:color="000000"/>
            </w:tcBorders>
            <w:shd w:val="clear" w:color="auto" w:fill="E4E4E4"/>
          </w:tcPr>
          <w:p>
            <w:pPr>
              <w:pStyle w:val="TableParagraph"/>
              <w:spacing w:before="10"/>
              <w:ind w:left="69"/>
              <w:rPr>
                <w:b/>
                <w:sz w:val="20"/>
              </w:rPr>
            </w:pPr>
            <w:r>
              <w:rPr>
                <w:b/>
                <w:sz w:val="20"/>
              </w:rPr>
              <w:t>Kalatalouden ja muun liike- ja ammattitoiminnan % -osuus koko liikevaihdosta (yht. 100 %)</w:t>
            </w:r>
          </w:p>
        </w:tc>
      </w:tr>
      <w:tr>
        <w:trPr>
          <w:trHeight w:val="426" w:hRule="atLeast"/>
        </w:trPr>
        <w:tc>
          <w:tcPr>
            <w:tcW w:w="2505" w:type="dxa"/>
            <w:tcBorders>
              <w:left w:val="single" w:sz="4" w:space="0" w:color="000000"/>
            </w:tcBorders>
          </w:tcPr>
          <w:p>
            <w:pPr>
              <w:pStyle w:val="TableParagraph"/>
              <w:spacing w:before="127"/>
              <w:ind w:left="652"/>
              <w:rPr>
                <w:sz w:val="20"/>
              </w:rPr>
            </w:pPr>
            <w:r>
              <w:rPr>
                <w:sz w:val="20"/>
              </w:rPr>
              <w:t>ammattikalastus</w:t>
            </w:r>
          </w:p>
        </w:tc>
        <w:tc>
          <w:tcPr>
            <w:tcW w:w="3204" w:type="dxa"/>
          </w:tcPr>
          <w:p>
            <w:pPr>
              <w:pStyle w:val="TableParagraph"/>
              <w:spacing w:before="127"/>
              <w:ind w:left="557"/>
              <w:rPr>
                <w:sz w:val="20"/>
              </w:rPr>
            </w:pPr>
            <w:r>
              <w:rPr>
                <w:sz w:val="20"/>
              </w:rPr>
              <w:t>kalastusmatkailu</w:t>
            </w:r>
          </w:p>
        </w:tc>
        <w:tc>
          <w:tcPr>
            <w:tcW w:w="4081" w:type="dxa"/>
            <w:tcBorders>
              <w:right w:val="single" w:sz="4" w:space="0" w:color="000000"/>
            </w:tcBorders>
          </w:tcPr>
          <w:p>
            <w:pPr>
              <w:pStyle w:val="TableParagraph"/>
              <w:spacing w:before="127"/>
              <w:ind w:left="1313"/>
              <w:rPr>
                <w:sz w:val="20"/>
              </w:rPr>
            </w:pPr>
            <w:r>
              <w:rPr>
                <w:sz w:val="20"/>
              </w:rPr>
              <w:t>muu:</w:t>
            </w:r>
          </w:p>
        </w:tc>
      </w:tr>
      <w:tr>
        <w:trPr>
          <w:trHeight w:val="360" w:hRule="atLeast"/>
        </w:trPr>
        <w:tc>
          <w:tcPr>
            <w:tcW w:w="2505" w:type="dxa"/>
            <w:tcBorders>
              <w:left w:val="single" w:sz="4" w:space="0" w:color="000000"/>
            </w:tcBorders>
          </w:tcPr>
          <w:p>
            <w:pPr>
              <w:pStyle w:val="TableParagraph"/>
              <w:spacing w:before="61"/>
              <w:ind w:left="652"/>
              <w:rPr>
                <w:sz w:val="20"/>
              </w:rPr>
            </w:pPr>
            <w:r>
              <w:rPr>
                <w:sz w:val="20"/>
              </w:rPr>
              <w:t>kalanjalostus</w:t>
            </w:r>
          </w:p>
        </w:tc>
        <w:tc>
          <w:tcPr>
            <w:tcW w:w="3204" w:type="dxa"/>
          </w:tcPr>
          <w:p>
            <w:pPr>
              <w:pStyle w:val="TableParagraph"/>
              <w:spacing w:before="61"/>
              <w:ind w:left="557"/>
              <w:rPr>
                <w:sz w:val="20"/>
              </w:rPr>
            </w:pPr>
            <w:r>
              <w:rPr>
                <w:sz w:val="20"/>
              </w:rPr>
              <w:t>muu matkailu, majoitustoiminta</w:t>
            </w:r>
          </w:p>
        </w:tc>
        <w:tc>
          <w:tcPr>
            <w:tcW w:w="4081" w:type="dxa"/>
            <w:tcBorders>
              <w:right w:val="single" w:sz="4" w:space="0" w:color="000000"/>
            </w:tcBorders>
          </w:tcPr>
          <w:p>
            <w:pPr>
              <w:pStyle w:val="TableParagraph"/>
              <w:rPr>
                <w:sz w:val="20"/>
              </w:rPr>
            </w:pPr>
          </w:p>
        </w:tc>
      </w:tr>
      <w:tr>
        <w:trPr>
          <w:trHeight w:val="293" w:hRule="atLeast"/>
        </w:trPr>
        <w:tc>
          <w:tcPr>
            <w:tcW w:w="2505" w:type="dxa"/>
            <w:tcBorders>
              <w:left w:val="single" w:sz="4" w:space="0" w:color="000000"/>
              <w:bottom w:val="single" w:sz="4" w:space="0" w:color="000000"/>
            </w:tcBorders>
          </w:tcPr>
          <w:p>
            <w:pPr>
              <w:pStyle w:val="TableParagraph"/>
              <w:spacing w:line="212" w:lineRule="exact" w:before="61"/>
              <w:ind w:left="652"/>
              <w:rPr>
                <w:sz w:val="20"/>
              </w:rPr>
            </w:pPr>
            <w:r>
              <w:rPr>
                <w:sz w:val="20"/>
              </w:rPr>
              <w:t>vesiviljely</w:t>
            </w:r>
          </w:p>
        </w:tc>
        <w:tc>
          <w:tcPr>
            <w:tcW w:w="3204" w:type="dxa"/>
            <w:tcBorders>
              <w:bottom w:val="single" w:sz="4" w:space="0" w:color="000000"/>
            </w:tcBorders>
          </w:tcPr>
          <w:p>
            <w:pPr>
              <w:pStyle w:val="TableParagraph"/>
              <w:spacing w:line="212" w:lineRule="exact" w:before="61"/>
              <w:ind w:left="557"/>
              <w:rPr>
                <w:sz w:val="20"/>
              </w:rPr>
            </w:pPr>
            <w:r>
              <w:rPr>
                <w:sz w:val="20"/>
              </w:rPr>
              <w:t>maa- ja metsätalous</w:t>
            </w:r>
          </w:p>
        </w:tc>
        <w:tc>
          <w:tcPr>
            <w:tcW w:w="4081" w:type="dxa"/>
            <w:tcBorders>
              <w:bottom w:val="single" w:sz="4" w:space="0" w:color="000000"/>
              <w:right w:val="single" w:sz="4" w:space="0" w:color="000000"/>
            </w:tcBorders>
          </w:tcPr>
          <w:p>
            <w:pPr>
              <w:pStyle w:val="TableParagraph"/>
              <w:rPr>
                <w:sz w:val="20"/>
              </w:rPr>
            </w:pPr>
          </w:p>
        </w:tc>
      </w:tr>
    </w:tbl>
    <w:p>
      <w:pPr>
        <w:pStyle w:val="BodyText"/>
        <w:rPr>
          <w:b/>
          <w:sz w:val="20"/>
        </w:rPr>
      </w:pPr>
    </w:p>
    <w:p>
      <w:pPr>
        <w:pStyle w:val="BodyText"/>
        <w:spacing w:before="3"/>
        <w:rPr>
          <w:b/>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91"/>
      </w:tblGrid>
      <w:tr>
        <w:trPr>
          <w:trHeight w:val="290" w:hRule="atLeast"/>
        </w:trPr>
        <w:tc>
          <w:tcPr>
            <w:tcW w:w="9791" w:type="dxa"/>
            <w:tcBorders>
              <w:bottom w:val="nil"/>
            </w:tcBorders>
            <w:shd w:val="clear" w:color="auto" w:fill="E4E4E4"/>
          </w:tcPr>
          <w:p>
            <w:pPr>
              <w:pStyle w:val="TableParagraph"/>
              <w:spacing w:before="11"/>
              <w:ind w:left="69"/>
              <w:rPr>
                <w:b/>
                <w:sz w:val="20"/>
              </w:rPr>
            </w:pPr>
            <w:r>
              <w:rPr>
                <w:b/>
                <w:sz w:val="20"/>
              </w:rPr>
              <w:t>Kalatalouden työpaikat</w:t>
            </w:r>
          </w:p>
        </w:tc>
      </w:tr>
      <w:tr>
        <w:trPr>
          <w:trHeight w:val="1106" w:hRule="atLeast"/>
        </w:trPr>
        <w:tc>
          <w:tcPr>
            <w:tcW w:w="9791" w:type="dxa"/>
            <w:tcBorders>
              <w:top w:val="nil"/>
            </w:tcBorders>
          </w:tcPr>
          <w:p>
            <w:pPr>
              <w:pStyle w:val="TableParagraph"/>
              <w:tabs>
                <w:tab w:pos="6268" w:val="left" w:leader="none"/>
              </w:tabs>
              <w:spacing w:before="136"/>
              <w:ind w:left="69"/>
              <w:rPr>
                <w:sz w:val="20"/>
              </w:rPr>
            </w:pPr>
            <w:r>
              <w:rPr>
                <w:sz w:val="20"/>
              </w:rPr>
              <w:t>Ympärivuotisia kalatalouden työpaikkoja yrittäjä(t) mukaan</w:t>
            </w:r>
            <w:r>
              <w:rPr>
                <w:spacing w:val="-22"/>
                <w:sz w:val="20"/>
              </w:rPr>
              <w:t> </w:t>
            </w:r>
            <w:r>
              <w:rPr>
                <w:sz w:val="20"/>
              </w:rPr>
              <w:t>on</w:t>
            </w:r>
            <w:r>
              <w:rPr>
                <w:spacing w:val="-3"/>
                <w:sz w:val="20"/>
              </w:rPr>
              <w:t> </w:t>
            </w:r>
            <w:r>
              <w:rPr>
                <w:sz w:val="20"/>
              </w:rPr>
              <w:t>lukien</w:t>
            </w:r>
            <w:r>
              <w:rPr>
                <w:sz w:val="20"/>
                <w:u w:val="single"/>
              </w:rPr>
              <w:t> </w:t>
              <w:tab/>
            </w:r>
            <w:r>
              <w:rPr>
                <w:sz w:val="20"/>
              </w:rPr>
              <w:t>kpl.</w:t>
            </w:r>
          </w:p>
          <w:p>
            <w:pPr>
              <w:pStyle w:val="TableParagraph"/>
              <w:tabs>
                <w:tab w:pos="4307" w:val="left" w:leader="none"/>
                <w:tab w:pos="7335" w:val="left" w:leader="none"/>
              </w:tabs>
              <w:spacing w:before="143"/>
              <w:ind w:left="69"/>
              <w:rPr>
                <w:sz w:val="20"/>
              </w:rPr>
            </w:pPr>
            <w:r>
              <w:rPr>
                <w:sz w:val="20"/>
              </w:rPr>
              <w:t>Kausiluontoisia kalatalouden</w:t>
            </w:r>
            <w:r>
              <w:rPr>
                <w:spacing w:val="-9"/>
                <w:sz w:val="20"/>
              </w:rPr>
              <w:t> </w:t>
            </w:r>
            <w:r>
              <w:rPr>
                <w:sz w:val="20"/>
              </w:rPr>
              <w:t>työntekijöitä</w:t>
            </w:r>
            <w:r>
              <w:rPr>
                <w:spacing w:val="-5"/>
                <w:sz w:val="20"/>
              </w:rPr>
              <w:t> </w:t>
            </w:r>
            <w:r>
              <w:rPr>
                <w:sz w:val="20"/>
              </w:rPr>
              <w:t>on</w:t>
            </w:r>
            <w:r>
              <w:rPr>
                <w:sz w:val="20"/>
                <w:u w:val="single"/>
              </w:rPr>
              <w:t> </w:t>
              <w:tab/>
            </w:r>
            <w:r>
              <w:rPr>
                <w:sz w:val="20"/>
              </w:rPr>
              <w:t>kpl, joiden</w:t>
            </w:r>
            <w:r>
              <w:rPr>
                <w:spacing w:val="-4"/>
                <w:sz w:val="20"/>
              </w:rPr>
              <w:t> </w:t>
            </w:r>
            <w:r>
              <w:rPr>
                <w:sz w:val="20"/>
              </w:rPr>
              <w:t>työpanos</w:t>
            </w:r>
            <w:r>
              <w:rPr>
                <w:spacing w:val="-3"/>
                <w:sz w:val="20"/>
              </w:rPr>
              <w:t> </w:t>
            </w:r>
            <w:r>
              <w:rPr>
                <w:i/>
                <w:sz w:val="20"/>
              </w:rPr>
              <w:t>yhteensä</w:t>
            </w:r>
            <w:r>
              <w:rPr>
                <w:i/>
                <w:sz w:val="20"/>
                <w:u w:val="single"/>
              </w:rPr>
              <w:t> </w:t>
              <w:tab/>
            </w:r>
            <w:r>
              <w:rPr>
                <w:sz w:val="20"/>
              </w:rPr>
              <w:t>työkuukautta.</w:t>
            </w:r>
          </w:p>
        </w:tc>
      </w:tr>
    </w:tbl>
    <w:p>
      <w:pPr>
        <w:spacing w:after="0"/>
        <w:rPr>
          <w:sz w:val="20"/>
        </w:rPr>
        <w:sectPr>
          <w:pgSz w:w="11910" w:h="16840"/>
          <w:pgMar w:header="0" w:footer="776" w:top="1420" w:bottom="960" w:left="1020" w:right="820"/>
        </w:sectPr>
      </w:pPr>
    </w:p>
    <w:p>
      <w:pPr>
        <w:pStyle w:val="ListParagraph"/>
        <w:numPr>
          <w:ilvl w:val="0"/>
          <w:numId w:val="1"/>
        </w:numPr>
        <w:tabs>
          <w:tab w:pos="545" w:val="left" w:leader="none"/>
          <w:tab w:pos="546" w:val="left" w:leader="none"/>
        </w:tabs>
        <w:spacing w:line="268" w:lineRule="auto" w:before="58" w:after="0"/>
        <w:ind w:left="545" w:right="331" w:hanging="431"/>
        <w:jc w:val="left"/>
        <w:rPr>
          <w:b/>
          <w:sz w:val="28"/>
        </w:rPr>
      </w:pPr>
      <w:bookmarkStart w:name="2  Historia ja nykyinen toiminta - kuvau" w:id="3"/>
      <w:bookmarkEnd w:id="3"/>
      <w:r>
        <w:rPr/>
      </w:r>
      <w:bookmarkStart w:name="2  Historia ja nykyinen toiminta - kuvau" w:id="4"/>
      <w:bookmarkEnd w:id="4"/>
      <w:r>
        <w:rPr>
          <w:b/>
          <w:sz w:val="28"/>
        </w:rPr>
        <w:t>H</w:t>
      </w:r>
      <w:r>
        <w:rPr>
          <w:b/>
          <w:sz w:val="28"/>
        </w:rPr>
        <w:t>istoria ja nykyinen toiminta - kuvaus tuotantorakenteesta ja keskeisestä lii-</w:t>
      </w:r>
      <w:bookmarkStart w:name="2.1 Historia ja toiminta-ajatus" w:id="5"/>
      <w:bookmarkEnd w:id="5"/>
      <w:r>
        <w:rPr>
          <w:b/>
          <w:sz w:val="28"/>
        </w:rPr>
      </w:r>
      <w:r>
        <w:rPr>
          <w:b/>
          <w:sz w:val="28"/>
        </w:rPr>
        <w:t> keideasta</w:t>
      </w:r>
    </w:p>
    <w:p>
      <w:pPr>
        <w:pStyle w:val="BodyText"/>
        <w:spacing w:before="9"/>
        <w:rPr>
          <w:b/>
          <w:sz w:val="24"/>
        </w:rPr>
      </w:pPr>
    </w:p>
    <w:p>
      <w:pPr>
        <w:pStyle w:val="ListParagraph"/>
        <w:numPr>
          <w:ilvl w:val="1"/>
          <w:numId w:val="1"/>
        </w:numPr>
        <w:tabs>
          <w:tab w:pos="689" w:val="left" w:leader="none"/>
          <w:tab w:pos="690" w:val="left" w:leader="none"/>
        </w:tabs>
        <w:spacing w:line="240" w:lineRule="auto" w:before="0" w:after="0"/>
        <w:ind w:left="690" w:right="0" w:hanging="576"/>
        <w:jc w:val="left"/>
        <w:rPr>
          <w:b/>
          <w:sz w:val="24"/>
        </w:rPr>
      </w:pPr>
      <w:r>
        <w:rPr/>
        <w:pict>
          <v:group style="position:absolute;margin-left:57.18pt;margin-top:16.783142pt;width:489.1pt;height:131.550pt;mso-position-horizontal-relative:page;mso-position-vertical-relative:paragraph;z-index:-424;mso-wrap-distance-left:0;mso-wrap-distance-right:0" coordorigin="1144,336" coordsize="9782,2631">
            <v:rect style="position:absolute;left:1143;top:345;width:9780;height:460" filled="true" fillcolor="#e4e4e4" stroked="false">
              <v:fill type="solid"/>
            </v:rect>
            <v:rect style="position:absolute;left:1208;top:575;width:9651;height:230" filled="true" fillcolor="#e4e4e4" stroked="false">
              <v:fill type="solid"/>
            </v:rect>
            <v:line style="position:absolute" from="1144,340" to="10925,340" stroked="true" strokeweight=".48pt" strokecolor="#000000">
              <v:stroke dashstyle="solid"/>
            </v:line>
            <v:shape style="position:absolute;left:1143;top:577;width:9782;height:2389" type="#_x0000_t202" filled="false" stroked="false">
              <v:textbox inset="0,0,0,0">
                <w:txbxContent>
                  <w:p>
                    <w:pPr>
                      <w:spacing w:line="225" w:lineRule="exact" w:before="0"/>
                      <w:ind w:left="0" w:right="0" w:firstLine="0"/>
                      <w:jc w:val="left"/>
                      <w:rPr>
                        <w:sz w:val="20"/>
                      </w:rPr>
                    </w:pPr>
                    <w:r>
                      <w:rPr>
                        <w:w w:val="100"/>
                        <w:sz w:val="20"/>
                        <w:shd w:fill="E4E4E4" w:color="auto" w:val="clear"/>
                      </w:rPr>
                      <w:t> </w:t>
                    </w:r>
                    <w:r>
                      <w:rPr>
                        <w:sz w:val="20"/>
                        <w:shd w:fill="E4E4E4" w:color="auto" w:val="clear"/>
                      </w:rPr>
                      <w:t>sen yhtiömuodon ja/tai toimialan muutokset. Yrityksen toiminta-ajatus eli mihin liikeideaan yrityksen toiminta perustuu </w:t>
                    </w:r>
                  </w:p>
                </w:txbxContent>
              </v:textbox>
              <w10:wrap type="none"/>
            </v:shape>
            <v:shape style="position:absolute;left:1143;top:345;width:9782;height:232" type="#_x0000_t202" filled="true" fillcolor="#e4e4e4" stroked="false">
              <v:textbox inset="0,0,0,0">
                <w:txbxContent>
                  <w:p>
                    <w:pPr>
                      <w:spacing w:line="228" w:lineRule="exact" w:before="0"/>
                      <w:ind w:left="64" w:right="0" w:firstLine="0"/>
                      <w:jc w:val="left"/>
                      <w:rPr>
                        <w:sz w:val="20"/>
                      </w:rPr>
                    </w:pPr>
                    <w:r>
                      <w:rPr>
                        <w:sz w:val="20"/>
                      </w:rPr>
                      <w:t>Esittele </w:t>
                    </w:r>
                    <w:r>
                      <w:rPr>
                        <w:sz w:val="20"/>
                        <w:u w:val="single"/>
                      </w:rPr>
                      <w:t>lyhyesti </w:t>
                    </w:r>
                    <w:r>
                      <w:rPr>
                        <w:sz w:val="20"/>
                      </w:rPr>
                      <w:t>yrityksen historiaa perustamisesta tähän päivään, erityisesti merkittävimmät vaiheet esimerkiksi yrityk-</w:t>
                    </w:r>
                  </w:p>
                </w:txbxContent>
              </v:textbox>
              <v:fill type="solid"/>
              <w10:wrap type="none"/>
            </v:shape>
            <w10:wrap type="topAndBottom"/>
          </v:group>
        </w:pict>
      </w:r>
      <w:r>
        <w:rPr>
          <w:b/>
          <w:sz w:val="24"/>
        </w:rPr>
        <w:t>Historia ja</w:t>
      </w:r>
      <w:r>
        <w:rPr>
          <w:b/>
          <w:spacing w:val="-5"/>
          <w:sz w:val="24"/>
        </w:rPr>
        <w:t> </w:t>
      </w:r>
      <w:r>
        <w:rPr>
          <w:b/>
          <w:sz w:val="24"/>
        </w:rPr>
        <w:t>toiminta-ajatus</w:t>
      </w:r>
    </w:p>
    <w:p>
      <w:pPr>
        <w:pStyle w:val="BodyText"/>
        <w:spacing w:before="8"/>
        <w:rPr>
          <w:b/>
          <w:sz w:val="18"/>
        </w:rPr>
      </w:pPr>
    </w:p>
    <w:p>
      <w:pPr>
        <w:pStyle w:val="ListParagraph"/>
        <w:numPr>
          <w:ilvl w:val="1"/>
          <w:numId w:val="1"/>
        </w:numPr>
        <w:tabs>
          <w:tab w:pos="689" w:val="left" w:leader="none"/>
          <w:tab w:pos="690" w:val="left" w:leader="none"/>
        </w:tabs>
        <w:spacing w:line="240" w:lineRule="auto" w:before="90" w:after="0"/>
        <w:ind w:left="690" w:right="0" w:hanging="576"/>
        <w:jc w:val="left"/>
        <w:rPr>
          <w:b/>
          <w:sz w:val="24"/>
        </w:rPr>
      </w:pPr>
      <w:r>
        <w:rPr/>
        <w:pict>
          <v:group style="position:absolute;margin-left:56.700001pt;margin-top:21.282143pt;width:490.05pt;height:143.5pt;mso-position-horizontal-relative:page;mso-position-vertical-relative:paragraph;z-index:-376;mso-wrap-distance-left:0;mso-wrap-distance-right:0" coordorigin="1134,426" coordsize="9801,2870">
            <v:rect style="position:absolute;left:1143;top:435;width:9780;height:690" filled="true" fillcolor="#e4e4e4" stroked="false">
              <v:fill type="solid"/>
            </v:rect>
            <v:rect style="position:absolute;left:1208;top:435;width:9651;height:231" filled="true" fillcolor="#e4e4e4" stroked="false">
              <v:fill type="solid"/>
            </v:rect>
            <v:rect style="position:absolute;left:1208;top:665;width:9651;height:230" filled="true" fillcolor="#e4e4e4" stroked="false">
              <v:fill type="solid"/>
            </v:rect>
            <v:rect style="position:absolute;left:1208;top:894;width:9651;height:231" filled="true" fillcolor="#e4e4e4" stroked="false">
              <v:fill type="solid"/>
            </v:rect>
            <v:line style="position:absolute" from="1144,430" to="10925,430" stroked="true" strokeweight=".481pt" strokecolor="#000000">
              <v:stroke dashstyle="solid"/>
            </v:line>
            <v:line style="position:absolute" from="1139,426" to="1139,3295" stroked="true" strokeweight=".48pt" strokecolor="#000000">
              <v:stroke dashstyle="solid"/>
            </v:line>
            <v:line style="position:absolute" from="1144,3290" to="10925,3290" stroked="true" strokeweight=".48pt" strokecolor="#000000">
              <v:stroke dashstyle="solid"/>
            </v:line>
            <v:line style="position:absolute" from="10930,426" to="10930,3295" stroked="true" strokeweight=".481pt" strokecolor="#000000">
              <v:stroke dashstyle="solid"/>
            </v:line>
            <v:shape style="position:absolute;left:1143;top:435;width:9782;height:690" type="#_x0000_t202" filled="true" fillcolor="#e4e4e4" stroked="false">
              <v:textbox inset="0,0,0,0">
                <w:txbxContent>
                  <w:p>
                    <w:pPr>
                      <w:spacing w:line="228" w:lineRule="exact" w:before="0"/>
                      <w:ind w:left="64" w:right="0" w:firstLine="0"/>
                      <w:jc w:val="left"/>
                      <w:rPr>
                        <w:sz w:val="20"/>
                      </w:rPr>
                    </w:pPr>
                    <w:r>
                      <w:rPr>
                        <w:sz w:val="20"/>
                      </w:rPr>
                      <w:t>Nimeä yrityksen nykyiset tuotteet/palvelut. Jos tuotteita on useampia voidaan ne esittää tuoteryhmittäin.</w:t>
                    </w:r>
                  </w:p>
                  <w:p>
                    <w:pPr>
                      <w:spacing w:before="0"/>
                      <w:ind w:left="64" w:right="0" w:firstLine="0"/>
                      <w:jc w:val="left"/>
                      <w:rPr>
                        <w:sz w:val="20"/>
                      </w:rPr>
                    </w:pPr>
                    <w:r>
                      <w:rPr>
                        <w:sz w:val="20"/>
                      </w:rPr>
                      <w:t>Mikä on eri tuotteiden/tuoteryhmien/palveluiden osuus myynnistä? Mitkä ovat tuotteiden hyvät ja huonot puolet? Miten tuotekehitystyötä tehdään? Miten seurataan alan tuotteiden, raaka-aineiden kehitystä ja teknologian kehitystä?</w:t>
                    </w:r>
                  </w:p>
                </w:txbxContent>
              </v:textbox>
              <v:fill type="solid"/>
              <w10:wrap type="none"/>
            </v:shape>
            <w10:wrap type="topAndBottom"/>
          </v:group>
        </w:pict>
      </w:r>
      <w:r>
        <w:rPr/>
        <w:pict>
          <v:line style="position:absolute;mso-position-horizontal-relative:page;mso-position-vertical-relative:paragraph;z-index:1792" from="57.18pt,-11.957358pt" to="546.24pt,-11.957358pt" stroked="true" strokeweight=".481pt" strokecolor="#000000">
            <v:stroke dashstyle="solid"/>
            <w10:wrap type="none"/>
          </v:line>
        </w:pict>
      </w:r>
      <w:bookmarkStart w:name="2.2 Tuotteet" w:id="6"/>
      <w:bookmarkEnd w:id="6"/>
      <w:r>
        <w:rPr/>
      </w:r>
      <w:bookmarkStart w:name="2.2 Tuotteet" w:id="7"/>
      <w:bookmarkEnd w:id="7"/>
      <w:r>
        <w:rPr>
          <w:b/>
          <w:sz w:val="24"/>
        </w:rPr>
        <w:t>T</w:t>
      </w:r>
      <w:r>
        <w:rPr>
          <w:b/>
          <w:sz w:val="24"/>
        </w:rPr>
        <w:t>uotteet</w:t>
      </w:r>
    </w:p>
    <w:p>
      <w:pPr>
        <w:pStyle w:val="BodyText"/>
        <w:spacing w:before="5"/>
        <w:rPr>
          <w:b/>
          <w:sz w:val="17"/>
        </w:rPr>
      </w:pPr>
    </w:p>
    <w:p>
      <w:pPr>
        <w:pStyle w:val="ListParagraph"/>
        <w:numPr>
          <w:ilvl w:val="1"/>
          <w:numId w:val="1"/>
        </w:numPr>
        <w:tabs>
          <w:tab w:pos="689" w:val="left" w:leader="none"/>
          <w:tab w:pos="690" w:val="left" w:leader="none"/>
        </w:tabs>
        <w:spacing w:line="240" w:lineRule="auto" w:before="90" w:after="0"/>
        <w:ind w:left="690" w:right="0" w:hanging="576"/>
        <w:jc w:val="left"/>
        <w:rPr>
          <w:b/>
          <w:sz w:val="24"/>
        </w:rPr>
      </w:pPr>
      <w:r>
        <w:rPr/>
        <w:pict>
          <v:group style="position:absolute;margin-left:56.700001pt;margin-top:21.283119pt;width:490.05pt;height:143.550pt;mso-position-horizontal-relative:page;mso-position-vertical-relative:paragraph;z-index:-328;mso-wrap-distance-left:0;mso-wrap-distance-right:0" coordorigin="1134,426" coordsize="9801,2871">
            <v:rect style="position:absolute;left:1143;top:436;width:9780;height:690" filled="true" fillcolor="#e4e4e4" stroked="false">
              <v:fill type="solid"/>
            </v:rect>
            <v:rect style="position:absolute;left:1208;top:436;width:9651;height:230" filled="true" fillcolor="#e4e4e4" stroked="false">
              <v:fill type="solid"/>
            </v:rect>
            <v:rect style="position:absolute;left:1208;top:665;width:9651;height:231" filled="true" fillcolor="#e4e4e4" stroked="false">
              <v:fill type="solid"/>
            </v:rect>
            <v:rect style="position:absolute;left:1208;top:896;width:9651;height:231" filled="true" fillcolor="#e4e4e4" stroked="false">
              <v:fill type="solid"/>
            </v:rect>
            <v:line style="position:absolute" from="1144,430" to="10925,430" stroked="true" strokeweight=".48pt" strokecolor="#000000">
              <v:stroke dashstyle="solid"/>
            </v:line>
            <v:line style="position:absolute" from="1139,426" to="1139,3296" stroked="true" strokeweight=".48pt" strokecolor="#000000">
              <v:stroke dashstyle="solid"/>
            </v:line>
            <v:line style="position:absolute" from="1144,3291" to="10925,3291" stroked="true" strokeweight=".481pt" strokecolor="#000000">
              <v:stroke dashstyle="solid"/>
            </v:line>
            <v:line style="position:absolute" from="10930,426" to="10930,3296" stroked="true" strokeweight=".481pt" strokecolor="#000000">
              <v:stroke dashstyle="solid"/>
            </v:line>
            <v:shape style="position:absolute;left:1143;top:435;width:9782;height:692" type="#_x0000_t202" filled="true" fillcolor="#e4e4e4" stroked="false">
              <v:textbox inset="0,0,0,0">
                <w:txbxContent>
                  <w:p>
                    <w:pPr>
                      <w:spacing w:before="0"/>
                      <w:ind w:left="64" w:right="63" w:firstLine="0"/>
                      <w:jc w:val="both"/>
                      <w:rPr>
                        <w:sz w:val="20"/>
                      </w:rPr>
                    </w:pPr>
                    <w:r>
                      <w:rPr>
                        <w:sz w:val="20"/>
                      </w:rPr>
                      <w:t>Ketkä</w:t>
                    </w:r>
                    <w:r>
                      <w:rPr>
                        <w:spacing w:val="-13"/>
                        <w:sz w:val="20"/>
                      </w:rPr>
                      <w:t> </w:t>
                    </w:r>
                    <w:r>
                      <w:rPr>
                        <w:sz w:val="20"/>
                      </w:rPr>
                      <w:t>ovat</w:t>
                    </w:r>
                    <w:r>
                      <w:rPr>
                        <w:spacing w:val="-11"/>
                        <w:sz w:val="20"/>
                      </w:rPr>
                      <w:t> </w:t>
                    </w:r>
                    <w:r>
                      <w:rPr>
                        <w:sz w:val="20"/>
                      </w:rPr>
                      <w:t>yrityksen</w:t>
                    </w:r>
                    <w:r>
                      <w:rPr>
                        <w:spacing w:val="-11"/>
                        <w:sz w:val="20"/>
                      </w:rPr>
                      <w:t> </w:t>
                    </w:r>
                    <w:r>
                      <w:rPr>
                        <w:sz w:val="20"/>
                      </w:rPr>
                      <w:t>tärkeimmät</w:t>
                    </w:r>
                    <w:r>
                      <w:rPr>
                        <w:spacing w:val="-11"/>
                        <w:sz w:val="20"/>
                      </w:rPr>
                      <w:t> </w:t>
                    </w:r>
                    <w:r>
                      <w:rPr>
                        <w:sz w:val="20"/>
                      </w:rPr>
                      <w:t>asiakkaat?</w:t>
                    </w:r>
                    <w:r>
                      <w:rPr>
                        <w:spacing w:val="-10"/>
                        <w:sz w:val="20"/>
                      </w:rPr>
                      <w:t> </w:t>
                    </w:r>
                    <w:r>
                      <w:rPr>
                        <w:sz w:val="20"/>
                      </w:rPr>
                      <w:t>Kuinka</w:t>
                    </w:r>
                    <w:r>
                      <w:rPr>
                        <w:spacing w:val="-12"/>
                        <w:sz w:val="20"/>
                      </w:rPr>
                      <w:t> </w:t>
                    </w:r>
                    <w:r>
                      <w:rPr>
                        <w:sz w:val="20"/>
                      </w:rPr>
                      <w:t>paljon</w:t>
                    </w:r>
                    <w:r>
                      <w:rPr>
                        <w:spacing w:val="-11"/>
                        <w:sz w:val="20"/>
                      </w:rPr>
                      <w:t> </w:t>
                    </w:r>
                    <w:r>
                      <w:rPr>
                        <w:sz w:val="20"/>
                      </w:rPr>
                      <w:t>asiakkaita</w:t>
                    </w:r>
                    <w:r>
                      <w:rPr>
                        <w:spacing w:val="-10"/>
                        <w:sz w:val="20"/>
                      </w:rPr>
                      <w:t> </w:t>
                    </w:r>
                    <w:r>
                      <w:rPr>
                        <w:sz w:val="20"/>
                      </w:rPr>
                      <w:t>on?</w:t>
                    </w:r>
                    <w:r>
                      <w:rPr>
                        <w:spacing w:val="-10"/>
                        <w:sz w:val="20"/>
                      </w:rPr>
                      <w:t> </w:t>
                    </w:r>
                    <w:r>
                      <w:rPr>
                        <w:sz w:val="20"/>
                      </w:rPr>
                      <w:t>Miten</w:t>
                    </w:r>
                    <w:r>
                      <w:rPr>
                        <w:spacing w:val="-10"/>
                        <w:sz w:val="20"/>
                      </w:rPr>
                      <w:t> </w:t>
                    </w:r>
                    <w:r>
                      <w:rPr>
                        <w:sz w:val="20"/>
                      </w:rPr>
                      <w:t>yrityksen</w:t>
                    </w:r>
                    <w:r>
                      <w:rPr>
                        <w:spacing w:val="-11"/>
                        <w:sz w:val="20"/>
                      </w:rPr>
                      <w:t> </w:t>
                    </w:r>
                    <w:r>
                      <w:rPr>
                        <w:sz w:val="20"/>
                      </w:rPr>
                      <w:t>asiakassuhteet</w:t>
                    </w:r>
                    <w:r>
                      <w:rPr>
                        <w:spacing w:val="-11"/>
                        <w:sz w:val="20"/>
                      </w:rPr>
                      <w:t> </w:t>
                    </w:r>
                    <w:r>
                      <w:rPr>
                        <w:sz w:val="20"/>
                      </w:rPr>
                      <w:t>ovat</w:t>
                    </w:r>
                    <w:r>
                      <w:rPr>
                        <w:spacing w:val="-12"/>
                        <w:sz w:val="20"/>
                      </w:rPr>
                      <w:t> </w:t>
                    </w:r>
                    <w:r>
                      <w:rPr>
                        <w:sz w:val="20"/>
                      </w:rPr>
                      <w:t>kehittyneet viimeisten</w:t>
                    </w:r>
                    <w:r>
                      <w:rPr>
                        <w:spacing w:val="-9"/>
                        <w:sz w:val="20"/>
                      </w:rPr>
                      <w:t> </w:t>
                    </w:r>
                    <w:r>
                      <w:rPr>
                        <w:sz w:val="20"/>
                      </w:rPr>
                      <w:t>2-3</w:t>
                    </w:r>
                    <w:r>
                      <w:rPr>
                        <w:spacing w:val="-11"/>
                        <w:sz w:val="20"/>
                      </w:rPr>
                      <w:t> </w:t>
                    </w:r>
                    <w:r>
                      <w:rPr>
                        <w:sz w:val="20"/>
                      </w:rPr>
                      <w:t>vuoden</w:t>
                    </w:r>
                    <w:r>
                      <w:rPr>
                        <w:spacing w:val="-10"/>
                        <w:sz w:val="20"/>
                      </w:rPr>
                      <w:t> </w:t>
                    </w:r>
                    <w:r>
                      <w:rPr>
                        <w:sz w:val="20"/>
                      </w:rPr>
                      <w:t>aikana?</w:t>
                    </w:r>
                    <w:r>
                      <w:rPr>
                        <w:spacing w:val="-9"/>
                        <w:sz w:val="20"/>
                      </w:rPr>
                      <w:t> </w:t>
                    </w:r>
                    <w:r>
                      <w:rPr>
                        <w:sz w:val="20"/>
                      </w:rPr>
                      <w:t>Miten</w:t>
                    </w:r>
                    <w:r>
                      <w:rPr>
                        <w:spacing w:val="-9"/>
                        <w:sz w:val="20"/>
                      </w:rPr>
                      <w:t> </w:t>
                    </w:r>
                    <w:r>
                      <w:rPr>
                        <w:sz w:val="20"/>
                      </w:rPr>
                      <w:t>tavoitat</w:t>
                    </w:r>
                    <w:r>
                      <w:rPr>
                        <w:spacing w:val="-9"/>
                        <w:sz w:val="20"/>
                      </w:rPr>
                      <w:t> </w:t>
                    </w:r>
                    <w:r>
                      <w:rPr>
                        <w:sz w:val="20"/>
                      </w:rPr>
                      <w:t>asiakkaasi,</w:t>
                    </w:r>
                    <w:r>
                      <w:rPr>
                        <w:spacing w:val="-10"/>
                        <w:sz w:val="20"/>
                      </w:rPr>
                      <w:t> </w:t>
                    </w:r>
                    <w:r>
                      <w:rPr>
                        <w:sz w:val="20"/>
                      </w:rPr>
                      <w:t>mitä</w:t>
                    </w:r>
                    <w:r>
                      <w:rPr>
                        <w:spacing w:val="-9"/>
                        <w:sz w:val="20"/>
                      </w:rPr>
                      <w:t> </w:t>
                    </w:r>
                    <w:r>
                      <w:rPr>
                        <w:sz w:val="20"/>
                      </w:rPr>
                      <w:t>markkinointikeinoja</w:t>
                    </w:r>
                    <w:r>
                      <w:rPr>
                        <w:spacing w:val="-11"/>
                        <w:sz w:val="20"/>
                      </w:rPr>
                      <w:t> </w:t>
                    </w:r>
                    <w:r>
                      <w:rPr>
                        <w:sz w:val="20"/>
                      </w:rPr>
                      <w:t>ja</w:t>
                    </w:r>
                    <w:r>
                      <w:rPr>
                        <w:spacing w:val="-10"/>
                        <w:sz w:val="20"/>
                      </w:rPr>
                      <w:t> </w:t>
                    </w:r>
                    <w:r>
                      <w:rPr>
                        <w:sz w:val="20"/>
                      </w:rPr>
                      <w:t>mainosvälineitä</w:t>
                    </w:r>
                    <w:r>
                      <w:rPr>
                        <w:spacing w:val="-10"/>
                        <w:sz w:val="20"/>
                      </w:rPr>
                      <w:t> </w:t>
                    </w:r>
                    <w:r>
                      <w:rPr>
                        <w:sz w:val="20"/>
                      </w:rPr>
                      <w:t>käytät?</w:t>
                    </w:r>
                    <w:r>
                      <w:rPr>
                        <w:spacing w:val="-7"/>
                        <w:sz w:val="20"/>
                      </w:rPr>
                      <w:t> </w:t>
                    </w:r>
                    <w:r>
                      <w:rPr>
                        <w:sz w:val="20"/>
                      </w:rPr>
                      <w:t>Miten</w:t>
                    </w:r>
                    <w:r>
                      <w:rPr>
                        <w:spacing w:val="-10"/>
                        <w:sz w:val="20"/>
                      </w:rPr>
                      <w:t> </w:t>
                    </w:r>
                    <w:r>
                      <w:rPr>
                        <w:sz w:val="20"/>
                      </w:rPr>
                      <w:t>asia- kaspalautetta kerätään ja hyödynnetään? Mitkä ovat yrityksesi tärkeimmät</w:t>
                    </w:r>
                    <w:r>
                      <w:rPr>
                        <w:spacing w:val="-9"/>
                        <w:sz w:val="20"/>
                      </w:rPr>
                      <w:t> </w:t>
                    </w:r>
                    <w:r>
                      <w:rPr>
                        <w:sz w:val="20"/>
                      </w:rPr>
                      <w:t>markkina-alueet?</w:t>
                    </w:r>
                  </w:p>
                </w:txbxContent>
              </v:textbox>
              <v:fill type="solid"/>
              <w10:wrap type="none"/>
            </v:shape>
            <w10:wrap type="topAndBottom"/>
          </v:group>
        </w:pict>
      </w:r>
      <w:bookmarkStart w:name="2.3 Asiakkaat" w:id="8"/>
      <w:bookmarkEnd w:id="8"/>
      <w:r>
        <w:rPr/>
      </w:r>
      <w:bookmarkStart w:name="2.3 Asiakkaat" w:id="9"/>
      <w:bookmarkEnd w:id="9"/>
      <w:r>
        <w:rPr>
          <w:b/>
          <w:sz w:val="24"/>
        </w:rPr>
        <w:t>A</w:t>
      </w:r>
      <w:r>
        <w:rPr>
          <w:b/>
          <w:sz w:val="24"/>
        </w:rPr>
        <w:t>siakkaat</w:t>
      </w:r>
    </w:p>
    <w:p>
      <w:pPr>
        <w:pStyle w:val="BodyText"/>
        <w:spacing w:before="5"/>
        <w:rPr>
          <w:b/>
          <w:sz w:val="17"/>
        </w:rPr>
      </w:pPr>
    </w:p>
    <w:p>
      <w:pPr>
        <w:pStyle w:val="ListParagraph"/>
        <w:numPr>
          <w:ilvl w:val="1"/>
          <w:numId w:val="1"/>
        </w:numPr>
        <w:tabs>
          <w:tab w:pos="689" w:val="left" w:leader="none"/>
          <w:tab w:pos="690" w:val="left" w:leader="none"/>
        </w:tabs>
        <w:spacing w:line="240" w:lineRule="auto" w:before="90" w:after="0"/>
        <w:ind w:left="690" w:right="0" w:hanging="576"/>
        <w:jc w:val="left"/>
        <w:rPr>
          <w:b/>
          <w:sz w:val="24"/>
        </w:rPr>
      </w:pPr>
      <w:r>
        <w:rPr/>
        <w:pict>
          <v:group style="position:absolute;margin-left:56.700001pt;margin-top:21.282131pt;width:490.05pt;height:120.05pt;mso-position-horizontal-relative:page;mso-position-vertical-relative:paragraph;z-index:-280;mso-wrap-distance-left:0;mso-wrap-distance-right:0" coordorigin="1134,426" coordsize="9801,2401">
            <v:rect style="position:absolute;left:1143;top:435;width:9780;height:461" filled="true" fillcolor="#e4e4e4" stroked="false">
              <v:fill type="solid"/>
            </v:rect>
            <v:rect style="position:absolute;left:1208;top:435;width:9651;height:231" filled="true" fillcolor="#e4e4e4" stroked="false">
              <v:fill type="solid"/>
            </v:rect>
            <v:rect style="position:absolute;left:1208;top:665;width:9651;height:231" filled="true" fillcolor="#e4e4e4" stroked="false">
              <v:fill type="solid"/>
            </v:rect>
            <v:line style="position:absolute" from="1144,430" to="10925,430" stroked="true" strokeweight=".481pt" strokecolor="#000000">
              <v:stroke dashstyle="solid"/>
            </v:line>
            <v:line style="position:absolute" from="1139,426" to="1139,2826" stroked="true" strokeweight=".48pt" strokecolor="#000000">
              <v:stroke dashstyle="solid"/>
            </v:line>
            <v:line style="position:absolute" from="1144,2821" to="10925,2821" stroked="true" strokeweight=".481pt" strokecolor="#000000">
              <v:stroke dashstyle="solid"/>
            </v:line>
            <v:line style="position:absolute" from="10930,426" to="10930,2826" stroked="true" strokeweight=".481pt" strokecolor="#000000">
              <v:stroke dashstyle="solid"/>
            </v:line>
            <v:shape style="position:absolute;left:1143;top:435;width:9782;height:461" type="#_x0000_t202" filled="true" fillcolor="#e4e4e4" stroked="false">
              <v:textbox inset="0,0,0,0">
                <w:txbxContent>
                  <w:p>
                    <w:pPr>
                      <w:spacing w:before="0"/>
                      <w:ind w:left="64" w:right="0" w:firstLine="0"/>
                      <w:jc w:val="left"/>
                      <w:rPr>
                        <w:sz w:val="20"/>
                      </w:rPr>
                    </w:pPr>
                    <w:r>
                      <w:rPr>
                        <w:sz w:val="20"/>
                      </w:rPr>
                      <w:t>Ketkä ovat yrityksen merkittävimmät kilpailijat? Mitkä ovat kilpailijoiden vahvat ja heikot puolet ja miten ne asettuvat suhteessa omiin vahvuuksiin ja heikkouksiin? Mikä on asiakkaan näkökulmasta tärkein etusi verrattuna kilpailijoihin?</w:t>
                    </w:r>
                  </w:p>
                </w:txbxContent>
              </v:textbox>
              <v:fill type="solid"/>
              <w10:wrap type="none"/>
            </v:shape>
            <w10:wrap type="topAndBottom"/>
          </v:group>
        </w:pict>
      </w:r>
      <w:bookmarkStart w:name="2.4 Kilpailijat" w:id="10"/>
      <w:bookmarkEnd w:id="10"/>
      <w:r>
        <w:rPr/>
      </w:r>
      <w:bookmarkStart w:name="2.4 Kilpailijat" w:id="11"/>
      <w:bookmarkEnd w:id="11"/>
      <w:r>
        <w:rPr>
          <w:b/>
          <w:sz w:val="24"/>
        </w:rPr>
        <w:t>Kil</w:t>
      </w:r>
      <w:r>
        <w:rPr>
          <w:b/>
          <w:sz w:val="24"/>
        </w:rPr>
        <w:t>pailijat</w:t>
      </w:r>
    </w:p>
    <w:p>
      <w:pPr>
        <w:spacing w:after="0" w:line="240" w:lineRule="auto"/>
        <w:jc w:val="left"/>
        <w:rPr>
          <w:sz w:val="24"/>
        </w:rPr>
        <w:sectPr>
          <w:pgSz w:w="11910" w:h="16840"/>
          <w:pgMar w:header="0" w:footer="776" w:top="1380" w:bottom="960" w:left="1020" w:right="820"/>
        </w:sectPr>
      </w:pPr>
    </w:p>
    <w:p>
      <w:pPr>
        <w:pStyle w:val="ListParagraph"/>
        <w:numPr>
          <w:ilvl w:val="1"/>
          <w:numId w:val="1"/>
        </w:numPr>
        <w:tabs>
          <w:tab w:pos="689" w:val="left" w:leader="none"/>
          <w:tab w:pos="690" w:val="left" w:leader="none"/>
        </w:tabs>
        <w:spacing w:line="240" w:lineRule="auto" w:before="64" w:after="0"/>
        <w:ind w:left="690" w:right="0" w:hanging="576"/>
        <w:jc w:val="left"/>
        <w:rPr>
          <w:b/>
          <w:sz w:val="24"/>
        </w:rPr>
      </w:pPr>
      <w:r>
        <w:rPr/>
        <w:pict>
          <v:group style="position:absolute;margin-left:56.700001pt;margin-top:19.983143pt;width:490.05pt;height:125.5pt;mso-position-horizontal-relative:page;mso-position-vertical-relative:paragraph;z-index:-208;mso-wrap-distance-left:0;mso-wrap-distance-right:0" coordorigin="1134,400" coordsize="9801,2510">
            <v:rect style="position:absolute;left:1143;top:409;width:9780;height:690" filled="true" fillcolor="#e4e4e4" stroked="false">
              <v:fill type="solid"/>
            </v:rect>
            <v:rect style="position:absolute;left:1208;top:409;width:9651;height:231" filled="true" fillcolor="#e4e4e4" stroked="false">
              <v:fill type="solid"/>
            </v:rect>
            <v:rect style="position:absolute;left:1208;top:639;width:9651;height:230" filled="true" fillcolor="#e4e4e4" stroked="false">
              <v:fill type="solid"/>
            </v:rect>
            <v:rect style="position:absolute;left:1208;top:868;width:9651;height:231" filled="true" fillcolor="#e4e4e4" stroked="false">
              <v:fill type="solid"/>
            </v:rect>
            <v:line style="position:absolute" from="1144,404" to="10925,404" stroked="true" strokeweight=".48pt" strokecolor="#000000">
              <v:stroke dashstyle="solid"/>
            </v:line>
            <v:line style="position:absolute" from="1139,400" to="1139,2909" stroked="true" strokeweight=".48pt" strokecolor="#000000">
              <v:stroke dashstyle="solid"/>
            </v:line>
            <v:line style="position:absolute" from="1144,2904" to="10925,2904" stroked="true" strokeweight=".481pt" strokecolor="#000000">
              <v:stroke dashstyle="solid"/>
            </v:line>
            <v:line style="position:absolute" from="10930,400" to="10930,2909" stroked="true" strokeweight=".481pt" strokecolor="#000000">
              <v:stroke dashstyle="solid"/>
            </v:line>
            <v:shape style="position:absolute;left:1143;top:409;width:9782;height:690" type="#_x0000_t202" filled="true" fillcolor="#e4e4e4" stroked="false">
              <v:textbox inset="0,0,0,0">
                <w:txbxContent>
                  <w:p>
                    <w:pPr>
                      <w:spacing w:before="0"/>
                      <w:ind w:left="64" w:right="63" w:firstLine="0"/>
                      <w:jc w:val="both"/>
                      <w:rPr>
                        <w:sz w:val="20"/>
                      </w:rPr>
                    </w:pPr>
                    <w:r>
                      <w:rPr>
                        <w:sz w:val="20"/>
                      </w:rPr>
                      <w:t>Mitä</w:t>
                    </w:r>
                    <w:r>
                      <w:rPr>
                        <w:spacing w:val="-13"/>
                        <w:sz w:val="20"/>
                      </w:rPr>
                      <w:t> </w:t>
                    </w:r>
                    <w:r>
                      <w:rPr>
                        <w:sz w:val="20"/>
                      </w:rPr>
                      <w:t>tuotteeseen</w:t>
                    </w:r>
                    <w:r>
                      <w:rPr>
                        <w:spacing w:val="-12"/>
                        <w:sz w:val="20"/>
                      </w:rPr>
                      <w:t> </w:t>
                    </w:r>
                    <w:r>
                      <w:rPr>
                        <w:sz w:val="20"/>
                      </w:rPr>
                      <w:t>liittyvää</w:t>
                    </w:r>
                    <w:r>
                      <w:rPr>
                        <w:spacing w:val="-12"/>
                        <w:sz w:val="20"/>
                      </w:rPr>
                      <w:t> </w:t>
                    </w:r>
                    <w:r>
                      <w:rPr>
                        <w:sz w:val="20"/>
                      </w:rPr>
                      <w:t>mielikuvaa</w:t>
                    </w:r>
                    <w:r>
                      <w:rPr>
                        <w:spacing w:val="-12"/>
                        <w:sz w:val="20"/>
                      </w:rPr>
                      <w:t> </w:t>
                    </w:r>
                    <w:r>
                      <w:rPr>
                        <w:sz w:val="20"/>
                      </w:rPr>
                      <w:t>yritys</w:t>
                    </w:r>
                    <w:r>
                      <w:rPr>
                        <w:spacing w:val="-12"/>
                        <w:sz w:val="20"/>
                      </w:rPr>
                      <w:t> </w:t>
                    </w:r>
                    <w:r>
                      <w:rPr>
                        <w:sz w:val="20"/>
                      </w:rPr>
                      <w:t>haluaa</w:t>
                    </w:r>
                    <w:r>
                      <w:rPr>
                        <w:spacing w:val="-13"/>
                        <w:sz w:val="20"/>
                      </w:rPr>
                      <w:t> </w:t>
                    </w:r>
                    <w:r>
                      <w:rPr>
                        <w:sz w:val="20"/>
                      </w:rPr>
                      <w:t>viestittää?</w:t>
                    </w:r>
                    <w:r>
                      <w:rPr>
                        <w:spacing w:val="-11"/>
                        <w:sz w:val="20"/>
                      </w:rPr>
                      <w:t> </w:t>
                    </w:r>
                    <w:r>
                      <w:rPr>
                        <w:sz w:val="20"/>
                      </w:rPr>
                      <w:t>Mitä</w:t>
                    </w:r>
                    <w:r>
                      <w:rPr>
                        <w:spacing w:val="-13"/>
                        <w:sz w:val="20"/>
                      </w:rPr>
                      <w:t> </w:t>
                    </w:r>
                    <w:r>
                      <w:rPr>
                        <w:sz w:val="20"/>
                      </w:rPr>
                      <w:t>toimintatapoja</w:t>
                    </w:r>
                    <w:r>
                      <w:rPr>
                        <w:spacing w:val="-14"/>
                        <w:sz w:val="20"/>
                      </w:rPr>
                      <w:t> </w:t>
                    </w:r>
                    <w:r>
                      <w:rPr>
                        <w:sz w:val="20"/>
                      </w:rPr>
                      <w:t>koskevia</w:t>
                    </w:r>
                    <w:r>
                      <w:rPr>
                        <w:spacing w:val="-13"/>
                        <w:sz w:val="20"/>
                      </w:rPr>
                      <w:t> </w:t>
                    </w:r>
                    <w:r>
                      <w:rPr>
                        <w:sz w:val="20"/>
                      </w:rPr>
                      <w:t>periaatteita</w:t>
                    </w:r>
                    <w:r>
                      <w:rPr>
                        <w:spacing w:val="-13"/>
                        <w:sz w:val="20"/>
                      </w:rPr>
                      <w:t> </w:t>
                    </w:r>
                    <w:r>
                      <w:rPr>
                        <w:sz w:val="20"/>
                      </w:rPr>
                      <w:t>yritys</w:t>
                    </w:r>
                    <w:r>
                      <w:rPr>
                        <w:spacing w:val="-12"/>
                        <w:sz w:val="20"/>
                      </w:rPr>
                      <w:t> </w:t>
                    </w:r>
                    <w:r>
                      <w:rPr>
                        <w:sz w:val="20"/>
                      </w:rPr>
                      <w:t>haluaa</w:t>
                    </w:r>
                    <w:r>
                      <w:rPr>
                        <w:spacing w:val="-14"/>
                        <w:sz w:val="20"/>
                      </w:rPr>
                      <w:t> </w:t>
                    </w:r>
                    <w:r>
                      <w:rPr>
                        <w:sz w:val="20"/>
                      </w:rPr>
                      <w:t>vies- tittää? Miksi asiakas ostaa juuri tämän yrityksen tuotteita eikä kilpailijoilta? Mitä erityistä lisäarvoa pystyt asiakkaalle tarjoamaan (esimerkiksi maksamiseen, toimittamiseen ym.</w:t>
                    </w:r>
                    <w:r>
                      <w:rPr>
                        <w:spacing w:val="-2"/>
                        <w:sz w:val="20"/>
                      </w:rPr>
                      <w:t> </w:t>
                    </w:r>
                    <w:r>
                      <w:rPr>
                        <w:sz w:val="20"/>
                      </w:rPr>
                      <w:t>liittyviä)?</w:t>
                    </w:r>
                  </w:p>
                </w:txbxContent>
              </v:textbox>
              <v:fill type="solid"/>
              <w10:wrap type="none"/>
            </v:shape>
            <w10:wrap type="topAndBottom"/>
          </v:group>
        </w:pict>
      </w:r>
      <w:bookmarkStart w:name="2.5 Yrityksen imago" w:id="12"/>
      <w:bookmarkEnd w:id="12"/>
      <w:r>
        <w:rPr/>
      </w:r>
      <w:bookmarkStart w:name="2.5 Yrityksen imago" w:id="13"/>
      <w:bookmarkEnd w:id="13"/>
      <w:r>
        <w:rPr>
          <w:b/>
          <w:sz w:val="24"/>
        </w:rPr>
        <w:t>Y</w:t>
      </w:r>
      <w:r>
        <w:rPr>
          <w:b/>
          <w:sz w:val="24"/>
        </w:rPr>
        <w:t>rityksen</w:t>
      </w:r>
      <w:r>
        <w:rPr>
          <w:b/>
          <w:spacing w:val="-2"/>
          <w:sz w:val="24"/>
        </w:rPr>
        <w:t> </w:t>
      </w:r>
      <w:r>
        <w:rPr>
          <w:b/>
          <w:sz w:val="24"/>
        </w:rPr>
        <w:t>imago</w:t>
      </w:r>
    </w:p>
    <w:p>
      <w:pPr>
        <w:pStyle w:val="BodyText"/>
        <w:spacing w:before="5"/>
        <w:rPr>
          <w:b/>
          <w:sz w:val="17"/>
        </w:rPr>
      </w:pPr>
    </w:p>
    <w:p>
      <w:pPr>
        <w:pStyle w:val="ListParagraph"/>
        <w:numPr>
          <w:ilvl w:val="1"/>
          <w:numId w:val="1"/>
        </w:numPr>
        <w:tabs>
          <w:tab w:pos="689" w:val="left" w:leader="none"/>
          <w:tab w:pos="690" w:val="left" w:leader="none"/>
        </w:tabs>
        <w:spacing w:line="240" w:lineRule="auto" w:before="90" w:after="0"/>
        <w:ind w:left="690" w:right="0" w:hanging="576"/>
        <w:jc w:val="left"/>
        <w:rPr>
          <w:b/>
          <w:sz w:val="24"/>
        </w:rPr>
      </w:pPr>
      <w:r>
        <w:rPr/>
        <w:pict>
          <v:group style="position:absolute;margin-left:56.700001pt;margin-top:21.28212pt;width:492.5pt;height:135.5pt;mso-position-horizontal-relative:page;mso-position-vertical-relative:paragraph;z-index:-184;mso-wrap-distance-left:0;mso-wrap-distance-right:0" coordorigin="1134,426" coordsize="9850,2710">
            <v:rect style="position:absolute;left:1143;top:436;width:9831;height:288" filled="true" fillcolor="#e4e4e4" stroked="false">
              <v:fill type="solid"/>
            </v:rect>
            <v:rect style="position:absolute;left:1208;top:436;width:9701;height:230" filled="true" fillcolor="#e4e4e4" stroked="false">
              <v:fill type="solid"/>
            </v:rect>
            <v:line style="position:absolute" from="1144,430" to="10974,430" stroked="true" strokeweight=".481pt" strokecolor="#000000">
              <v:stroke dashstyle="solid"/>
            </v:line>
            <v:line style="position:absolute" from="1139,426" to="1139,3135" stroked="true" strokeweight=".48pt" strokecolor="#000000">
              <v:stroke dashstyle="solid"/>
            </v:line>
            <v:line style="position:absolute" from="1144,3130" to="10974,3130" stroked="true" strokeweight=".481pt" strokecolor="#000000">
              <v:stroke dashstyle="solid"/>
            </v:line>
            <v:line style="position:absolute" from="10979,426" to="10979,3135" stroked="true" strokeweight=".48pt" strokecolor="#000000">
              <v:stroke dashstyle="solid"/>
            </v:line>
            <w10:wrap type="topAndBottom"/>
          </v:group>
        </w:pict>
      </w:r>
      <w:bookmarkStart w:name="2.6 Mitkä ovat yrityksen nykyisen toimin" w:id="14"/>
      <w:bookmarkEnd w:id="14"/>
      <w:r>
        <w:rPr/>
      </w:r>
      <w:bookmarkStart w:name="2.6 Mitkä ovat yrityksen nykyisen toimin" w:id="15"/>
      <w:bookmarkEnd w:id="15"/>
      <w:r>
        <w:rPr>
          <w:b/>
          <w:sz w:val="24"/>
        </w:rPr>
        <w:t>Mi</w:t>
      </w:r>
      <w:r>
        <w:rPr>
          <w:b/>
          <w:sz w:val="24"/>
        </w:rPr>
        <w:t>tkä ovat yrityksen nykyisen toiminnan vahvuudet ja</w:t>
      </w:r>
      <w:r>
        <w:rPr>
          <w:b/>
          <w:spacing w:val="-7"/>
          <w:sz w:val="24"/>
        </w:rPr>
        <w:t> </w:t>
      </w:r>
      <w:r>
        <w:rPr>
          <w:b/>
          <w:sz w:val="24"/>
        </w:rPr>
        <w:t>heikkoudet?</w:t>
      </w:r>
    </w:p>
    <w:p>
      <w:pPr>
        <w:pStyle w:val="BodyText"/>
        <w:spacing w:before="5"/>
        <w:rPr>
          <w:b/>
          <w:sz w:val="17"/>
        </w:rPr>
      </w:pPr>
    </w:p>
    <w:p>
      <w:pPr>
        <w:pStyle w:val="ListParagraph"/>
        <w:numPr>
          <w:ilvl w:val="1"/>
          <w:numId w:val="1"/>
        </w:numPr>
        <w:tabs>
          <w:tab w:pos="689" w:val="left" w:leader="none"/>
          <w:tab w:pos="690" w:val="left" w:leader="none"/>
        </w:tabs>
        <w:spacing w:line="240" w:lineRule="auto" w:before="90" w:after="0"/>
        <w:ind w:left="690" w:right="0" w:hanging="576"/>
        <w:jc w:val="left"/>
        <w:rPr>
          <w:b/>
          <w:sz w:val="24"/>
        </w:rPr>
      </w:pPr>
      <w:r>
        <w:rPr/>
        <w:pict>
          <v:group style="position:absolute;margin-left:56.700001pt;margin-top:21.282139pt;width:490.05pt;height:114.05pt;mso-position-horizontal-relative:page;mso-position-vertical-relative:paragraph;z-index:-136;mso-wrap-distance-left:0;mso-wrap-distance-right:0" coordorigin="1134,426" coordsize="9801,2281">
            <v:rect style="position:absolute;left:1143;top:435;width:9780;height:460" filled="true" fillcolor="#e4e4e4" stroked="false">
              <v:fill type="solid"/>
            </v:rect>
            <v:rect style="position:absolute;left:1208;top:435;width:9651;height:231" filled="true" fillcolor="#e4e4e4" stroked="false">
              <v:fill type="solid"/>
            </v:rect>
            <v:rect style="position:absolute;left:1208;top:665;width:9651;height:230" filled="true" fillcolor="#e4e4e4" stroked="false">
              <v:fill type="solid"/>
            </v:rect>
            <v:line style="position:absolute" from="1144,430" to="10925,430" stroked="true" strokeweight=".481pt" strokecolor="#000000">
              <v:stroke dashstyle="solid"/>
            </v:line>
            <v:line style="position:absolute" from="1139,426" to="1139,2706" stroked="true" strokeweight=".48pt" strokecolor="#000000">
              <v:stroke dashstyle="solid"/>
            </v:line>
            <v:line style="position:absolute" from="1144,2701" to="10925,2701" stroked="true" strokeweight=".48pt" strokecolor="#000000">
              <v:stroke dashstyle="solid"/>
            </v:line>
            <v:line style="position:absolute" from="10930,426" to="10930,2706" stroked="true" strokeweight=".481pt" strokecolor="#000000">
              <v:stroke dashstyle="solid"/>
            </v:line>
            <v:shape style="position:absolute;left:1143;top:435;width:9782;height:460" type="#_x0000_t202" filled="true" fillcolor="#e4e4e4" stroked="false">
              <v:textbox inset="0,0,0,0">
                <w:txbxContent>
                  <w:p>
                    <w:pPr>
                      <w:spacing w:before="0"/>
                      <w:ind w:left="64" w:right="0" w:firstLine="0"/>
                      <w:jc w:val="left"/>
                      <w:rPr>
                        <w:sz w:val="20"/>
                      </w:rPr>
                    </w:pPr>
                    <w:r>
                      <w:rPr>
                        <w:sz w:val="20"/>
                      </w:rPr>
                      <w:t>Esittele lyhyesti: toimitilat (pinta-ala, rakennusvuosi ja jos remontoitu milloin ja mitä) omat vai vuokratilat, kuljetus- ja jakelukalusto, esiintyykö logistisia ongelmia? Käytetäänkö alihankkijoita tai muita ulkopuolisia kumppaneita?</w:t>
                    </w:r>
                  </w:p>
                </w:txbxContent>
              </v:textbox>
              <v:fill type="solid"/>
              <w10:wrap type="none"/>
            </v:shape>
            <w10:wrap type="topAndBottom"/>
          </v:group>
        </w:pict>
      </w:r>
      <w:r>
        <w:rPr/>
        <w:pict>
          <v:group style="position:absolute;margin-left:56.700001pt;margin-top:149.082138pt;width:490.05pt;height:120.05pt;mso-position-horizontal-relative:page;mso-position-vertical-relative:paragraph;z-index:-88;mso-wrap-distance-left:0;mso-wrap-distance-right:0" coordorigin="1134,2982" coordsize="9801,2401">
            <v:rect style="position:absolute;left:1143;top:2991;width:9780;height:460" filled="true" fillcolor="#e4e4e4" stroked="false">
              <v:fill type="solid"/>
            </v:rect>
            <v:rect style="position:absolute;left:1208;top:2991;width:9651;height:231" filled="true" fillcolor="#e4e4e4" stroked="false">
              <v:fill type="solid"/>
            </v:rect>
            <v:rect style="position:absolute;left:1208;top:3221;width:9651;height:230" filled="true" fillcolor="#e4e4e4" stroked="false">
              <v:fill type="solid"/>
            </v:rect>
            <v:line style="position:absolute" from="1144,2986" to="10925,2986" stroked="true" strokeweight=".481pt" strokecolor="#000000">
              <v:stroke dashstyle="solid"/>
            </v:line>
            <v:line style="position:absolute" from="1139,2982" to="1139,5382" stroked="true" strokeweight=".48pt" strokecolor="#000000">
              <v:stroke dashstyle="solid"/>
            </v:line>
            <v:line style="position:absolute" from="1144,5377" to="10925,5377" stroked="true" strokeweight=".481pt" strokecolor="#000000">
              <v:stroke dashstyle="solid"/>
            </v:line>
            <v:line style="position:absolute" from="10930,2982" to="10930,5382" stroked="true" strokeweight=".481pt" strokecolor="#000000">
              <v:stroke dashstyle="solid"/>
            </v:line>
            <v:shape style="position:absolute;left:1143;top:2991;width:9782;height:460" type="#_x0000_t202" filled="true" fillcolor="#e4e4e4" stroked="false">
              <v:textbox inset="0,0,0,0">
                <w:txbxContent>
                  <w:p>
                    <w:pPr>
                      <w:spacing w:before="0"/>
                      <w:ind w:left="64" w:right="0" w:firstLine="0"/>
                      <w:jc w:val="left"/>
                      <w:rPr>
                        <w:sz w:val="20"/>
                      </w:rPr>
                    </w:pPr>
                    <w:r>
                      <w:rPr>
                        <w:b/>
                        <w:sz w:val="20"/>
                        <w:u w:val="single"/>
                      </w:rPr>
                      <w:t>Lisäksi kalastaja</w:t>
                    </w:r>
                    <w:r>
                      <w:rPr>
                        <w:sz w:val="20"/>
                      </w:rPr>
                      <w:t>: alus-, talvikuljetus ja pyydyskapasiteetti, kalastusvedet ja –oikeudet, missä saaliin käsittely tapahtuu, jos ei omia tiloja esimerkiksi kalasatamassa?</w:t>
                    </w:r>
                  </w:p>
                </w:txbxContent>
              </v:textbox>
              <v:fill type="solid"/>
              <w10:wrap type="none"/>
            </v:shape>
            <w10:wrap type="topAndBottom"/>
          </v:group>
        </w:pict>
      </w:r>
      <w:r>
        <w:rPr/>
        <w:pict>
          <v:group style="position:absolute;margin-left:56.700001pt;margin-top:282.883148pt;width:490.05pt;height:102pt;mso-position-horizontal-relative:page;mso-position-vertical-relative:paragraph;z-index:-40;mso-wrap-distance-left:0;mso-wrap-distance-right:0" coordorigin="1134,5658" coordsize="9801,2040">
            <v:rect style="position:absolute;left:1143;top:5667;width:9780;height:461" filled="true" fillcolor="#e4e4e4" stroked="false">
              <v:fill type="solid"/>
            </v:rect>
            <v:rect style="position:absolute;left:1208;top:5667;width:9651;height:231" filled="true" fillcolor="#e4e4e4" stroked="false">
              <v:fill type="solid"/>
            </v:rect>
            <v:rect style="position:absolute;left:1208;top:5897;width:9651;height:231" filled="true" fillcolor="#e4e4e4" stroked="false">
              <v:fill type="solid"/>
            </v:rect>
            <v:line style="position:absolute" from="1144,5662" to="10925,5662" stroked="true" strokeweight=".48pt" strokecolor="#000000">
              <v:stroke dashstyle="solid"/>
            </v:line>
            <v:line style="position:absolute" from="1139,5658" to="1139,7698" stroked="true" strokeweight=".48pt" strokecolor="#000000">
              <v:stroke dashstyle="solid"/>
            </v:line>
            <v:line style="position:absolute" from="1144,7693" to="10925,7693" stroked="true" strokeweight=".48pt" strokecolor="#000000">
              <v:stroke dashstyle="solid"/>
            </v:line>
            <v:line style="position:absolute" from="10930,5658" to="10930,7698" stroked="true" strokeweight=".481pt" strokecolor="#000000">
              <v:stroke dashstyle="solid"/>
            </v:line>
            <v:shape style="position:absolute;left:1143;top:5667;width:9782;height:461" type="#_x0000_t202" filled="true" fillcolor="#e4e4e4" stroked="false">
              <v:textbox inset="0,0,0,0">
                <w:txbxContent>
                  <w:p>
                    <w:pPr>
                      <w:spacing w:line="235" w:lineRule="auto" w:before="1"/>
                      <w:ind w:left="64" w:right="0" w:firstLine="0"/>
                      <w:jc w:val="left"/>
                      <w:rPr>
                        <w:sz w:val="20"/>
                      </w:rPr>
                    </w:pPr>
                    <w:r>
                      <w:rPr>
                        <w:b/>
                        <w:sz w:val="20"/>
                        <w:u w:val="single"/>
                      </w:rPr>
                      <w:t>Lisäksi kalankasvattaja</w:t>
                    </w:r>
                    <w:r>
                      <w:rPr>
                        <w:sz w:val="20"/>
                      </w:rPr>
                      <w:t>: </w:t>
                    </w:r>
                    <w:r>
                      <w:rPr>
                        <w:rFonts w:ascii="Arial" w:hAnsi="Arial"/>
                        <w:sz w:val="20"/>
                      </w:rPr>
                      <w:t>k</w:t>
                    </w:r>
                    <w:r>
                      <w:rPr>
                        <w:sz w:val="20"/>
                      </w:rPr>
                      <w:t>asvatustilat eli katettujen ja ulkoaltaiden sekä luonnonravintoaltaiden lukumäärä, pinta-ala, tilavuus m</w:t>
                    </w:r>
                    <w:r>
                      <w:rPr>
                        <w:position w:val="7"/>
                        <w:sz w:val="13"/>
                      </w:rPr>
                      <w:t>3 </w:t>
                    </w:r>
                    <w:r>
                      <w:rPr>
                        <w:sz w:val="20"/>
                      </w:rPr>
                      <w:t>ja oikeus vesialueisiin</w:t>
                    </w:r>
                  </w:p>
                </w:txbxContent>
              </v:textbox>
              <v:fill type="solid"/>
              <w10:wrap type="none"/>
            </v:shape>
            <w10:wrap type="topAndBottom"/>
          </v:group>
        </w:pict>
      </w:r>
      <w:bookmarkStart w:name="2.7 Tuotantoresurssit" w:id="16"/>
      <w:bookmarkEnd w:id="16"/>
      <w:r>
        <w:rPr/>
      </w:r>
      <w:bookmarkStart w:name="2.7 Tuotantoresurssit" w:id="17"/>
      <w:bookmarkEnd w:id="17"/>
      <w:r>
        <w:rPr>
          <w:b/>
          <w:sz w:val="24"/>
        </w:rPr>
        <w:t>T</w:t>
      </w:r>
      <w:r>
        <w:rPr>
          <w:b/>
          <w:sz w:val="24"/>
        </w:rPr>
        <w:t>uotantoresurssit</w:t>
      </w:r>
    </w:p>
    <w:p>
      <w:pPr>
        <w:pStyle w:val="BodyText"/>
        <w:spacing w:before="2"/>
        <w:rPr>
          <w:b/>
          <w:sz w:val="17"/>
        </w:rPr>
      </w:pPr>
    </w:p>
    <w:p>
      <w:pPr>
        <w:pStyle w:val="BodyText"/>
        <w:spacing w:before="2"/>
        <w:rPr>
          <w:b/>
          <w:sz w:val="17"/>
        </w:rPr>
      </w:pPr>
    </w:p>
    <w:p>
      <w:pPr>
        <w:spacing w:after="0"/>
        <w:rPr>
          <w:sz w:val="17"/>
        </w:rPr>
        <w:sectPr>
          <w:pgSz w:w="11910" w:h="16840"/>
          <w:pgMar w:header="0" w:footer="776" w:top="1420" w:bottom="960" w:left="1020" w:right="820"/>
        </w:sectPr>
      </w:pPr>
    </w:p>
    <w:p>
      <w:pPr>
        <w:pStyle w:val="ListParagraph"/>
        <w:numPr>
          <w:ilvl w:val="1"/>
          <w:numId w:val="1"/>
        </w:numPr>
        <w:tabs>
          <w:tab w:pos="689" w:val="left" w:leader="none"/>
          <w:tab w:pos="690" w:val="left" w:leader="none"/>
        </w:tabs>
        <w:spacing w:line="240" w:lineRule="auto" w:before="64" w:after="0"/>
        <w:ind w:left="690" w:right="0" w:hanging="576"/>
        <w:jc w:val="left"/>
        <w:rPr>
          <w:b/>
          <w:sz w:val="24"/>
        </w:rPr>
      </w:pPr>
      <w:r>
        <w:rPr/>
        <w:pict>
          <v:group style="position:absolute;margin-left:56.700001pt;margin-top:19.983143pt;width:490.05pt;height:155.5pt;mso-position-horizontal-relative:page;mso-position-vertical-relative:paragraph;z-index:8;mso-wrap-distance-left:0;mso-wrap-distance-right:0" coordorigin="1134,400" coordsize="9801,3110">
            <v:rect style="position:absolute;left:1143;top:409;width:9780;height:690" filled="true" fillcolor="#e4e4e4" stroked="false">
              <v:fill type="solid"/>
            </v:rect>
            <v:rect style="position:absolute;left:1208;top:409;width:9651;height:231" filled="true" fillcolor="#e4e4e4" stroked="false">
              <v:fill type="solid"/>
            </v:rect>
            <v:rect style="position:absolute;left:1208;top:639;width:9651;height:230" filled="true" fillcolor="#e4e4e4" stroked="false">
              <v:fill type="solid"/>
            </v:rect>
            <v:rect style="position:absolute;left:1208;top:868;width:9651;height:231" filled="true" fillcolor="#e4e4e4" stroked="false">
              <v:fill type="solid"/>
            </v:rect>
            <v:line style="position:absolute" from="1144,404" to="10925,404" stroked="true" strokeweight=".48pt" strokecolor="#000000">
              <v:stroke dashstyle="solid"/>
            </v:line>
            <v:line style="position:absolute" from="1139,400" to="1139,3509" stroked="true" strokeweight=".48pt" strokecolor="#000000">
              <v:stroke dashstyle="solid"/>
            </v:line>
            <v:line style="position:absolute" from="1144,3504" to="10925,3504" stroked="true" strokeweight=".48pt" strokecolor="#000000">
              <v:stroke dashstyle="solid"/>
            </v:line>
            <v:line style="position:absolute" from="10930,400" to="10930,3509" stroked="true" strokeweight=".481pt" strokecolor="#000000">
              <v:stroke dashstyle="solid"/>
            </v:line>
            <v:shape style="position:absolute;left:1143;top:409;width:9782;height:690" type="#_x0000_t202" filled="true" fillcolor="#e4e4e4" stroked="false">
              <v:textbox inset="0,0,0,0">
                <w:txbxContent>
                  <w:p>
                    <w:pPr>
                      <w:spacing w:before="0"/>
                      <w:ind w:left="64" w:right="0" w:firstLine="0"/>
                      <w:jc w:val="left"/>
                      <w:rPr>
                        <w:sz w:val="20"/>
                      </w:rPr>
                    </w:pPr>
                    <w:r>
                      <w:rPr>
                        <w:sz w:val="20"/>
                      </w:rPr>
                      <w:t>Yrityksessä on kolmen viimeksi kuluneen vuoden aikana toteutetut merkittävät toiminnan kehittämishankkeet esim. in- vestoinnit tai henkilöstön koulutus- tai kehittämishankkeet (enintään 5). Perustele miksi ne ovat olleet merkittäviä</w:t>
                    </w:r>
                    <w:r>
                      <w:rPr>
                        <w:color w:val="FF0000"/>
                        <w:sz w:val="20"/>
                      </w:rPr>
                      <w:t>.</w:t>
                    </w:r>
                  </w:p>
                  <w:p>
                    <w:pPr>
                      <w:spacing w:line="230" w:lineRule="exact" w:before="0"/>
                      <w:ind w:left="64" w:right="0" w:firstLine="0"/>
                      <w:jc w:val="left"/>
                      <w:rPr>
                        <w:sz w:val="20"/>
                      </w:rPr>
                    </w:pPr>
                    <w:r>
                      <w:rPr>
                        <w:sz w:val="20"/>
                      </w:rPr>
                      <w:t>Mitä työilmapiiriä, tehokkuutta, yhteistyötä tai henkilöstön pysyvyyttä edistäviä toimenpiteitä yrityksellä on?</w:t>
                    </w:r>
                  </w:p>
                </w:txbxContent>
              </v:textbox>
              <v:fill type="solid"/>
              <w10:wrap type="none"/>
            </v:shape>
            <w10:wrap type="topAndBottom"/>
          </v:group>
        </w:pict>
      </w:r>
      <w:bookmarkStart w:name="2.8 Yrityksen toiminnan ja henkilöstön k" w:id="18"/>
      <w:bookmarkEnd w:id="18"/>
      <w:r>
        <w:rPr/>
      </w:r>
      <w:bookmarkStart w:name="2.8 Yrityksen toiminnan ja henkilöstön k" w:id="19"/>
      <w:bookmarkEnd w:id="19"/>
      <w:r>
        <w:rPr>
          <w:b/>
          <w:sz w:val="24"/>
        </w:rPr>
        <w:t>Y</w:t>
      </w:r>
      <w:r>
        <w:rPr>
          <w:b/>
          <w:sz w:val="24"/>
        </w:rPr>
        <w:t>rityksen toiminnan ja henkilöstön</w:t>
      </w:r>
      <w:r>
        <w:rPr>
          <w:b/>
          <w:spacing w:val="-4"/>
          <w:sz w:val="24"/>
        </w:rPr>
        <w:t> </w:t>
      </w:r>
      <w:r>
        <w:rPr>
          <w:b/>
          <w:sz w:val="24"/>
        </w:rPr>
        <w:t>kehittäminen</w:t>
      </w:r>
    </w:p>
    <w:p>
      <w:pPr>
        <w:pStyle w:val="BodyText"/>
        <w:spacing w:before="5"/>
        <w:rPr>
          <w:b/>
          <w:sz w:val="17"/>
        </w:rPr>
      </w:pPr>
    </w:p>
    <w:p>
      <w:pPr>
        <w:pStyle w:val="ListParagraph"/>
        <w:numPr>
          <w:ilvl w:val="1"/>
          <w:numId w:val="1"/>
        </w:numPr>
        <w:tabs>
          <w:tab w:pos="689" w:val="left" w:leader="none"/>
          <w:tab w:pos="690" w:val="left" w:leader="none"/>
        </w:tabs>
        <w:spacing w:line="240" w:lineRule="auto" w:before="90" w:after="0"/>
        <w:ind w:left="690" w:right="0" w:hanging="576"/>
        <w:jc w:val="left"/>
        <w:rPr>
          <w:b/>
          <w:sz w:val="24"/>
        </w:rPr>
      </w:pPr>
      <w:r>
        <w:rPr/>
        <w:pict>
          <v:group style="position:absolute;margin-left:56.700001pt;margin-top:21.283119pt;width:490.05pt;height:216pt;mso-position-horizontal-relative:page;mso-position-vertical-relative:paragraph;z-index:56;mso-wrap-distance-left:0;mso-wrap-distance-right:0" coordorigin="1134,426" coordsize="9801,4320">
            <v:rect style="position:absolute;left:1143;top:436;width:9780;height:460" filled="true" fillcolor="#e4e4e4" stroked="false">
              <v:fill type="solid"/>
            </v:rect>
            <v:rect style="position:absolute;left:1208;top:436;width:9651;height:230" filled="true" fillcolor="#e4e4e4" stroked="false">
              <v:fill type="solid"/>
            </v:rect>
            <v:rect style="position:absolute;left:1208;top:665;width:9651;height:231" filled="true" fillcolor="#e4e4e4" stroked="false">
              <v:fill type="solid"/>
            </v:rect>
            <v:line style="position:absolute" from="1144,430" to="10925,430" stroked="true" strokeweight=".48pt" strokecolor="#000000">
              <v:stroke dashstyle="solid"/>
            </v:line>
            <v:line style="position:absolute" from="1139,426" to="1139,4746" stroked="true" strokeweight=".48pt" strokecolor="#000000">
              <v:stroke dashstyle="solid"/>
            </v:line>
            <v:line style="position:absolute" from="1144,4741" to="10925,4741" stroked="true" strokeweight=".481pt" strokecolor="#000000">
              <v:stroke dashstyle="solid"/>
            </v:line>
            <v:line style="position:absolute" from="10930,426" to="10930,4746" stroked="true" strokeweight=".481pt" strokecolor="#000000">
              <v:stroke dashstyle="solid"/>
            </v:line>
            <v:shape style="position:absolute;left:1143;top:435;width:9782;height:461" type="#_x0000_t202" filled="true" fillcolor="#e4e4e4" stroked="false">
              <v:textbox inset="0,0,0,0">
                <w:txbxContent>
                  <w:p>
                    <w:pPr>
                      <w:spacing w:before="0"/>
                      <w:ind w:left="64" w:right="0" w:firstLine="0"/>
                      <w:jc w:val="left"/>
                      <w:rPr>
                        <w:sz w:val="20"/>
                      </w:rPr>
                    </w:pPr>
                    <w:r>
                      <w:rPr>
                        <w:sz w:val="20"/>
                      </w:rPr>
                      <w:t>Minne toimiala on menossa? Miten arvioisit toimialan kehittyvän tulevaisuudessa ja mitkä tekijät tähän vaikuttavat esi- merkiksi poliittiset, ympäristö tai sosiaaliset tekijät tai teknologian kehitys?</w:t>
                    </w:r>
                  </w:p>
                </w:txbxContent>
              </v:textbox>
              <v:fill type="solid"/>
              <w10:wrap type="none"/>
            </v:shape>
            <w10:wrap type="topAndBottom"/>
          </v:group>
        </w:pict>
      </w:r>
      <w:bookmarkStart w:name="2.9 Arvio toimialan kehityksestä" w:id="20"/>
      <w:bookmarkEnd w:id="20"/>
      <w:r>
        <w:rPr/>
      </w:r>
      <w:bookmarkStart w:name="2.9 Arvio toimialan kehityksestä" w:id="21"/>
      <w:bookmarkEnd w:id="21"/>
      <w:r>
        <w:rPr>
          <w:b/>
          <w:sz w:val="24"/>
        </w:rPr>
        <w:t>A</w:t>
      </w:r>
      <w:r>
        <w:rPr>
          <w:b/>
          <w:sz w:val="24"/>
        </w:rPr>
        <w:t>rvio toimialan</w:t>
      </w:r>
      <w:r>
        <w:rPr>
          <w:b/>
          <w:spacing w:val="-2"/>
          <w:sz w:val="24"/>
        </w:rPr>
        <w:t> </w:t>
      </w:r>
      <w:r>
        <w:rPr>
          <w:b/>
          <w:sz w:val="24"/>
        </w:rPr>
        <w:t>kehityksestä</w:t>
      </w:r>
    </w:p>
    <w:p>
      <w:pPr>
        <w:spacing w:after="0" w:line="240" w:lineRule="auto"/>
        <w:jc w:val="left"/>
        <w:rPr>
          <w:sz w:val="24"/>
        </w:rPr>
        <w:sectPr>
          <w:pgSz w:w="11910" w:h="16840"/>
          <w:pgMar w:header="0" w:footer="776" w:top="1420" w:bottom="960" w:left="1020" w:right="820"/>
        </w:sectPr>
      </w:pPr>
    </w:p>
    <w:p>
      <w:pPr>
        <w:pStyle w:val="ListParagraph"/>
        <w:numPr>
          <w:ilvl w:val="0"/>
          <w:numId w:val="1"/>
        </w:numPr>
        <w:tabs>
          <w:tab w:pos="545" w:val="left" w:leader="none"/>
          <w:tab w:pos="546" w:val="left" w:leader="none"/>
        </w:tabs>
        <w:spacing w:line="240" w:lineRule="auto" w:before="58" w:after="0"/>
        <w:ind w:left="545" w:right="0" w:hanging="431"/>
        <w:jc w:val="left"/>
        <w:rPr>
          <w:b/>
          <w:sz w:val="28"/>
        </w:rPr>
      </w:pPr>
      <w:bookmarkStart w:name="3  Yrityksen tulevaisuus" w:id="22"/>
      <w:bookmarkEnd w:id="22"/>
      <w:r>
        <w:rPr/>
      </w:r>
      <w:bookmarkStart w:name="3.1 Yrityksen visio ja suunta tulevaisuu" w:id="23"/>
      <w:bookmarkEnd w:id="23"/>
      <w:r>
        <w:rPr/>
      </w:r>
      <w:bookmarkStart w:name="3.1 Yrityksen visio ja suunta tulevaisuu" w:id="24"/>
      <w:bookmarkEnd w:id="24"/>
      <w:r>
        <w:rPr>
          <w:b/>
          <w:sz w:val="28"/>
        </w:rPr>
        <w:t>Yr</w:t>
      </w:r>
      <w:r>
        <w:rPr>
          <w:b/>
          <w:sz w:val="28"/>
        </w:rPr>
        <w:t>ityksen tulevaisuus</w:t>
      </w:r>
    </w:p>
    <w:p>
      <w:pPr>
        <w:pStyle w:val="BodyText"/>
        <w:spacing w:before="2"/>
        <w:rPr>
          <w:b/>
          <w:sz w:val="28"/>
        </w:rPr>
      </w:pPr>
    </w:p>
    <w:p>
      <w:pPr>
        <w:pStyle w:val="ListParagraph"/>
        <w:numPr>
          <w:ilvl w:val="1"/>
          <w:numId w:val="1"/>
        </w:numPr>
        <w:tabs>
          <w:tab w:pos="689" w:val="left" w:leader="none"/>
          <w:tab w:pos="690" w:val="left" w:leader="none"/>
        </w:tabs>
        <w:spacing w:line="240" w:lineRule="auto" w:before="0" w:after="0"/>
        <w:ind w:left="690" w:right="0" w:hanging="576"/>
        <w:jc w:val="left"/>
        <w:rPr>
          <w:b/>
          <w:sz w:val="24"/>
        </w:rPr>
      </w:pPr>
      <w:r>
        <w:rPr/>
        <w:pict>
          <v:group style="position:absolute;margin-left:56.700001pt;margin-top:16.783142pt;width:490.05pt;height:192pt;mso-position-horizontal-relative:page;mso-position-vertical-relative:paragraph;z-index:104;mso-wrap-distance-left:0;mso-wrap-distance-right:0" coordorigin="1134,336" coordsize="9801,3840">
            <v:rect style="position:absolute;left:1143;top:345;width:9780;height:460" filled="true" fillcolor="#e4e4e4" stroked="false">
              <v:fill type="solid"/>
            </v:rect>
            <v:rect style="position:absolute;left:1208;top:345;width:9651;height:231" filled="true" fillcolor="#e4e4e4" stroked="false">
              <v:fill type="solid"/>
            </v:rect>
            <v:rect style="position:absolute;left:1208;top:575;width:9651;height:230" filled="true" fillcolor="#e4e4e4" stroked="false">
              <v:fill type="solid"/>
            </v:rect>
            <v:line style="position:absolute" from="1144,340" to="10925,340" stroked="true" strokeweight=".48pt" strokecolor="#000000">
              <v:stroke dashstyle="solid"/>
            </v:line>
            <v:line style="position:absolute" from="1139,336" to="1139,4176" stroked="true" strokeweight=".48pt" strokecolor="#000000">
              <v:stroke dashstyle="solid"/>
            </v:line>
            <v:line style="position:absolute" from="1144,4171" to="10925,4171" stroked="true" strokeweight=".48pt" strokecolor="#000000">
              <v:stroke dashstyle="solid"/>
            </v:line>
            <v:line style="position:absolute" from="10930,336" to="10930,4176" stroked="true" strokeweight=".481pt" strokecolor="#000000">
              <v:stroke dashstyle="solid"/>
            </v:line>
            <v:shape style="position:absolute;left:1143;top:345;width:9782;height:460" type="#_x0000_t202" filled="true" fillcolor="#e4e4e4" stroked="false">
              <v:textbox inset="0,0,0,0">
                <w:txbxContent>
                  <w:p>
                    <w:pPr>
                      <w:spacing w:before="0"/>
                      <w:ind w:left="64" w:right="0" w:firstLine="0"/>
                      <w:jc w:val="left"/>
                      <w:rPr>
                        <w:sz w:val="20"/>
                      </w:rPr>
                    </w:pPr>
                    <w:r>
                      <w:rPr>
                        <w:sz w:val="20"/>
                      </w:rPr>
                      <w:t>Mikä</w:t>
                    </w:r>
                    <w:r>
                      <w:rPr>
                        <w:spacing w:val="-14"/>
                        <w:sz w:val="20"/>
                      </w:rPr>
                      <w:t> </w:t>
                    </w:r>
                    <w:r>
                      <w:rPr>
                        <w:sz w:val="20"/>
                      </w:rPr>
                      <w:t>on</w:t>
                    </w:r>
                    <w:r>
                      <w:rPr>
                        <w:spacing w:val="-14"/>
                        <w:sz w:val="20"/>
                      </w:rPr>
                      <w:t> </w:t>
                    </w:r>
                    <w:r>
                      <w:rPr>
                        <w:sz w:val="20"/>
                      </w:rPr>
                      <w:t>haluttu</w:t>
                    </w:r>
                    <w:r>
                      <w:rPr>
                        <w:spacing w:val="-12"/>
                        <w:sz w:val="20"/>
                      </w:rPr>
                      <w:t> </w:t>
                    </w:r>
                    <w:r>
                      <w:rPr>
                        <w:sz w:val="20"/>
                      </w:rPr>
                      <w:t>kuva</w:t>
                    </w:r>
                    <w:r>
                      <w:rPr>
                        <w:spacing w:val="-13"/>
                        <w:sz w:val="20"/>
                      </w:rPr>
                      <w:t> </w:t>
                    </w:r>
                    <w:r>
                      <w:rPr>
                        <w:sz w:val="20"/>
                      </w:rPr>
                      <w:t>yrityksen</w:t>
                    </w:r>
                    <w:r>
                      <w:rPr>
                        <w:spacing w:val="-12"/>
                        <w:sz w:val="20"/>
                      </w:rPr>
                      <w:t> </w:t>
                    </w:r>
                    <w:r>
                      <w:rPr>
                        <w:sz w:val="20"/>
                      </w:rPr>
                      <w:t>toiminnasta</w:t>
                    </w:r>
                    <w:r>
                      <w:rPr>
                        <w:spacing w:val="-12"/>
                        <w:sz w:val="20"/>
                      </w:rPr>
                      <w:t> </w:t>
                    </w:r>
                    <w:r>
                      <w:rPr>
                        <w:sz w:val="20"/>
                      </w:rPr>
                      <w:t>3-5</w:t>
                    </w:r>
                    <w:r>
                      <w:rPr>
                        <w:spacing w:val="-14"/>
                        <w:sz w:val="20"/>
                      </w:rPr>
                      <w:t> </w:t>
                    </w:r>
                    <w:r>
                      <w:rPr>
                        <w:sz w:val="20"/>
                      </w:rPr>
                      <w:t>vuoden</w:t>
                    </w:r>
                    <w:r>
                      <w:rPr>
                        <w:spacing w:val="-14"/>
                        <w:sz w:val="20"/>
                      </w:rPr>
                      <w:t> </w:t>
                    </w:r>
                    <w:r>
                      <w:rPr>
                        <w:sz w:val="20"/>
                      </w:rPr>
                      <w:t>kuluttua?</w:t>
                    </w:r>
                    <w:r>
                      <w:rPr>
                        <w:spacing w:val="-10"/>
                        <w:sz w:val="20"/>
                      </w:rPr>
                      <w:t> </w:t>
                    </w:r>
                    <w:r>
                      <w:rPr>
                        <w:sz w:val="20"/>
                      </w:rPr>
                      <w:t>Mitä</w:t>
                    </w:r>
                    <w:r>
                      <w:rPr>
                        <w:spacing w:val="-13"/>
                        <w:sz w:val="20"/>
                      </w:rPr>
                      <w:t> </w:t>
                    </w:r>
                    <w:r>
                      <w:rPr>
                        <w:sz w:val="20"/>
                      </w:rPr>
                      <w:t>tämän</w:t>
                    </w:r>
                    <w:r>
                      <w:rPr>
                        <w:spacing w:val="-13"/>
                        <w:sz w:val="20"/>
                      </w:rPr>
                      <w:t> </w:t>
                    </w:r>
                    <w:r>
                      <w:rPr>
                        <w:sz w:val="20"/>
                      </w:rPr>
                      <w:t>saavuttaminen</w:t>
                    </w:r>
                    <w:r>
                      <w:rPr>
                        <w:spacing w:val="-12"/>
                        <w:sz w:val="20"/>
                      </w:rPr>
                      <w:t> </w:t>
                    </w:r>
                    <w:r>
                      <w:rPr>
                        <w:sz w:val="20"/>
                      </w:rPr>
                      <w:t>edellyttää</w:t>
                    </w:r>
                    <w:r>
                      <w:rPr>
                        <w:spacing w:val="-13"/>
                        <w:sz w:val="20"/>
                      </w:rPr>
                      <w:t> </w:t>
                    </w:r>
                    <w:r>
                      <w:rPr>
                        <w:sz w:val="20"/>
                      </w:rPr>
                      <w:t>yritykseltä?</w:t>
                    </w:r>
                    <w:r>
                      <w:rPr>
                        <w:spacing w:val="-10"/>
                        <w:sz w:val="20"/>
                      </w:rPr>
                      <w:t> </w:t>
                    </w:r>
                    <w:r>
                      <w:rPr>
                        <w:sz w:val="20"/>
                      </w:rPr>
                      <w:t>Muut- tuuko yrityksen toiminta-ajatus tulevaisuudessa ja</w:t>
                    </w:r>
                    <w:r>
                      <w:rPr>
                        <w:spacing w:val="-3"/>
                        <w:sz w:val="20"/>
                      </w:rPr>
                      <w:t> </w:t>
                    </w:r>
                    <w:r>
                      <w:rPr>
                        <w:sz w:val="20"/>
                      </w:rPr>
                      <w:t>miten?</w:t>
                    </w:r>
                  </w:p>
                </w:txbxContent>
              </v:textbox>
              <v:fill type="solid"/>
              <w10:wrap type="none"/>
            </v:shape>
            <w10:wrap type="topAndBottom"/>
          </v:group>
        </w:pict>
      </w:r>
      <w:r>
        <w:rPr>
          <w:b/>
          <w:sz w:val="24"/>
        </w:rPr>
        <w:t>Yrityksen visio ja suunta</w:t>
      </w:r>
      <w:r>
        <w:rPr>
          <w:b/>
          <w:spacing w:val="-4"/>
          <w:sz w:val="24"/>
        </w:rPr>
        <w:t> </w:t>
      </w:r>
      <w:r>
        <w:rPr>
          <w:b/>
          <w:sz w:val="24"/>
        </w:rPr>
        <w:t>tulevaisuudessa</w:t>
      </w:r>
    </w:p>
    <w:p>
      <w:pPr>
        <w:pStyle w:val="BodyText"/>
        <w:rPr>
          <w:b/>
          <w:sz w:val="20"/>
        </w:rPr>
      </w:pPr>
    </w:p>
    <w:p>
      <w:pPr>
        <w:pStyle w:val="BodyText"/>
        <w:spacing w:before="5"/>
        <w:rPr>
          <w:b/>
          <w:sz w:val="21"/>
        </w:rPr>
      </w:pPr>
    </w:p>
    <w:p>
      <w:pPr>
        <w:pStyle w:val="ListParagraph"/>
        <w:numPr>
          <w:ilvl w:val="1"/>
          <w:numId w:val="1"/>
        </w:numPr>
        <w:tabs>
          <w:tab w:pos="689" w:val="left" w:leader="none"/>
          <w:tab w:pos="690" w:val="left" w:leader="none"/>
        </w:tabs>
        <w:spacing w:line="240" w:lineRule="auto" w:before="90" w:after="0"/>
        <w:ind w:left="690" w:right="0" w:hanging="576"/>
        <w:jc w:val="left"/>
        <w:rPr>
          <w:b/>
          <w:sz w:val="24"/>
        </w:rPr>
      </w:pPr>
      <w:r>
        <w:rPr/>
        <w:pict>
          <v:group style="position:absolute;margin-left:56.700001pt;margin-top:21.282124pt;width:490.05pt;height:209.5pt;mso-position-horizontal-relative:page;mso-position-vertical-relative:paragraph;z-index:152;mso-wrap-distance-left:0;mso-wrap-distance-right:0" coordorigin="1134,426" coordsize="9801,4190">
            <v:rect style="position:absolute;left:1143;top:435;width:9780;height:690" filled="true" fillcolor="#e4e4e4" stroked="false">
              <v:fill type="solid"/>
            </v:rect>
            <v:rect style="position:absolute;left:1208;top:435;width:9651;height:231" filled="true" fillcolor="#e4e4e4" stroked="false">
              <v:fill type="solid"/>
            </v:rect>
            <v:rect style="position:absolute;left:1208;top:665;width:9651;height:230" filled="true" fillcolor="#e4e4e4" stroked="false">
              <v:fill type="solid"/>
            </v:rect>
            <v:rect style="position:absolute;left:1208;top:894;width:9651;height:231" filled="true" fillcolor="#e4e4e4" stroked="false">
              <v:fill type="solid"/>
            </v:rect>
            <v:line style="position:absolute" from="1144,430" to="10925,430" stroked="true" strokeweight=".481pt" strokecolor="#000000">
              <v:stroke dashstyle="solid"/>
            </v:line>
            <v:line style="position:absolute" from="1139,426" to="1139,4615" stroked="true" strokeweight=".48pt" strokecolor="#000000">
              <v:stroke dashstyle="solid"/>
            </v:line>
            <v:line style="position:absolute" from="1144,4610" to="10925,4610" stroked="true" strokeweight=".481pt" strokecolor="#000000">
              <v:stroke dashstyle="solid"/>
            </v:line>
            <v:line style="position:absolute" from="10930,426" to="10930,4615" stroked="true" strokeweight=".481pt" strokecolor="#000000">
              <v:stroke dashstyle="solid"/>
            </v:line>
            <v:shape style="position:absolute;left:1143;top:435;width:9782;height:690" type="#_x0000_t202" filled="true" fillcolor="#e4e4e4" stroked="false">
              <v:textbox inset="0,0,0,0">
                <w:txbxContent>
                  <w:p>
                    <w:pPr>
                      <w:spacing w:before="0"/>
                      <w:ind w:left="64" w:right="64" w:firstLine="0"/>
                      <w:jc w:val="both"/>
                      <w:rPr>
                        <w:sz w:val="20"/>
                      </w:rPr>
                    </w:pPr>
                    <w:r>
                      <w:rPr>
                        <w:sz w:val="20"/>
                      </w:rPr>
                      <w:t>Mikä</w:t>
                    </w:r>
                    <w:r>
                      <w:rPr>
                        <w:spacing w:val="-9"/>
                        <w:sz w:val="20"/>
                      </w:rPr>
                      <w:t> </w:t>
                    </w:r>
                    <w:r>
                      <w:rPr>
                        <w:sz w:val="20"/>
                      </w:rPr>
                      <w:t>on</w:t>
                    </w:r>
                    <w:r>
                      <w:rPr>
                        <w:spacing w:val="-7"/>
                        <w:sz w:val="20"/>
                      </w:rPr>
                      <w:t> </w:t>
                    </w:r>
                    <w:r>
                      <w:rPr>
                        <w:sz w:val="20"/>
                      </w:rPr>
                      <w:t>lähivuosien</w:t>
                    </w:r>
                    <w:r>
                      <w:rPr>
                        <w:spacing w:val="-8"/>
                        <w:sz w:val="20"/>
                      </w:rPr>
                      <w:t> </w:t>
                    </w:r>
                    <w:r>
                      <w:rPr>
                        <w:sz w:val="20"/>
                      </w:rPr>
                      <w:t>markkinaosuuden</w:t>
                    </w:r>
                    <w:r>
                      <w:rPr>
                        <w:spacing w:val="-6"/>
                        <w:sz w:val="20"/>
                      </w:rPr>
                      <w:t> </w:t>
                    </w:r>
                    <w:r>
                      <w:rPr>
                        <w:sz w:val="20"/>
                      </w:rPr>
                      <w:t>suuruuden</w:t>
                    </w:r>
                    <w:r>
                      <w:rPr>
                        <w:spacing w:val="-8"/>
                        <w:sz w:val="20"/>
                      </w:rPr>
                      <w:t> </w:t>
                    </w:r>
                    <w:r>
                      <w:rPr>
                        <w:sz w:val="20"/>
                      </w:rPr>
                      <w:t>tavoite?</w:t>
                    </w:r>
                    <w:r>
                      <w:rPr>
                        <w:spacing w:val="-7"/>
                        <w:sz w:val="20"/>
                      </w:rPr>
                      <w:t> </w:t>
                    </w:r>
                    <w:r>
                      <w:rPr>
                        <w:sz w:val="20"/>
                      </w:rPr>
                      <w:t>Miten</w:t>
                    </w:r>
                    <w:r>
                      <w:rPr>
                        <w:spacing w:val="-7"/>
                        <w:sz w:val="20"/>
                      </w:rPr>
                      <w:t> </w:t>
                    </w:r>
                    <w:r>
                      <w:rPr>
                        <w:sz w:val="20"/>
                      </w:rPr>
                      <w:t>markkinaosuus</w:t>
                    </w:r>
                    <w:r>
                      <w:rPr>
                        <w:spacing w:val="-9"/>
                        <w:sz w:val="20"/>
                      </w:rPr>
                      <w:t> </w:t>
                    </w:r>
                    <w:r>
                      <w:rPr>
                        <w:sz w:val="20"/>
                      </w:rPr>
                      <w:t>hankitaan</w:t>
                    </w:r>
                    <w:r>
                      <w:rPr>
                        <w:spacing w:val="-7"/>
                        <w:sz w:val="20"/>
                      </w:rPr>
                      <w:t> </w:t>
                    </w:r>
                    <w:r>
                      <w:rPr>
                        <w:sz w:val="20"/>
                      </w:rPr>
                      <w:t>(esimerkiksi</w:t>
                    </w:r>
                    <w:r>
                      <w:rPr>
                        <w:spacing w:val="-9"/>
                        <w:sz w:val="20"/>
                      </w:rPr>
                      <w:t> </w:t>
                    </w:r>
                    <w:r>
                      <w:rPr>
                        <w:sz w:val="20"/>
                      </w:rPr>
                      <w:t>uusien</w:t>
                    </w:r>
                    <w:r>
                      <w:rPr>
                        <w:spacing w:val="-6"/>
                        <w:sz w:val="20"/>
                      </w:rPr>
                      <w:t> </w:t>
                    </w:r>
                    <w:r>
                      <w:rPr>
                        <w:sz w:val="20"/>
                      </w:rPr>
                      <w:t>asiakkai- den tai markkina-alueiden avulla)? Mitkä ovat tärkeimmät kilpailutekijät tavoitteeseen pääsyn kannalta esimerkiksi eri- koistuminen, erilaistaminen, hinta</w:t>
                    </w:r>
                    <w:r>
                      <w:rPr>
                        <w:spacing w:val="-3"/>
                        <w:sz w:val="20"/>
                      </w:rPr>
                      <w:t> </w:t>
                    </w:r>
                    <w:r>
                      <w:rPr>
                        <w:sz w:val="20"/>
                      </w:rPr>
                      <w:t>jne.</w:t>
                    </w:r>
                  </w:p>
                </w:txbxContent>
              </v:textbox>
              <v:fill type="solid"/>
              <w10:wrap type="none"/>
            </v:shape>
            <w10:wrap type="topAndBottom"/>
          </v:group>
        </w:pict>
      </w:r>
      <w:bookmarkStart w:name="3.2 Markkinointisuunnitelma" w:id="25"/>
      <w:bookmarkEnd w:id="25"/>
      <w:r>
        <w:rPr/>
      </w:r>
      <w:bookmarkStart w:name="3.2 Markkinointisuunnitelma" w:id="26"/>
      <w:bookmarkEnd w:id="26"/>
      <w:r>
        <w:rPr>
          <w:b/>
          <w:sz w:val="24"/>
        </w:rPr>
        <w:t>Mar</w:t>
      </w:r>
      <w:r>
        <w:rPr>
          <w:b/>
          <w:sz w:val="24"/>
        </w:rPr>
        <w:t>kkinointisuunnitelma</w:t>
      </w:r>
    </w:p>
    <w:p>
      <w:pPr>
        <w:pStyle w:val="BodyText"/>
        <w:rPr>
          <w:b/>
          <w:sz w:val="20"/>
        </w:rPr>
      </w:pPr>
    </w:p>
    <w:p>
      <w:pPr>
        <w:pStyle w:val="BodyText"/>
        <w:spacing w:before="8"/>
        <w:rPr>
          <w:b/>
          <w:sz w:val="28"/>
        </w:rPr>
      </w:pPr>
    </w:p>
    <w:p>
      <w:pPr>
        <w:pStyle w:val="ListParagraph"/>
        <w:numPr>
          <w:ilvl w:val="1"/>
          <w:numId w:val="1"/>
        </w:numPr>
        <w:tabs>
          <w:tab w:pos="689" w:val="left" w:leader="none"/>
          <w:tab w:pos="690" w:val="left" w:leader="none"/>
        </w:tabs>
        <w:spacing w:line="240" w:lineRule="auto" w:before="90" w:after="0"/>
        <w:ind w:left="690" w:right="0" w:hanging="576"/>
        <w:jc w:val="left"/>
        <w:rPr>
          <w:b/>
          <w:sz w:val="24"/>
        </w:rPr>
      </w:pPr>
      <w:r>
        <w:rPr/>
        <w:pict>
          <v:group style="position:absolute;margin-left:56.700001pt;margin-top:21.282133pt;width:490.05pt;height:149pt;mso-position-horizontal-relative:page;mso-position-vertical-relative:paragraph;z-index:200;mso-wrap-distance-left:0;mso-wrap-distance-right:0" coordorigin="1134,426" coordsize="9801,2980">
            <v:rect style="position:absolute;left:1143;top:436;width:9780;height:920" filled="true" fillcolor="#e4e4e4" stroked="false">
              <v:fill type="solid"/>
            </v:rect>
            <v:rect style="position:absolute;left:1208;top:436;width:9651;height:230" filled="true" fillcolor="#e4e4e4" stroked="false">
              <v:fill type="solid"/>
            </v:rect>
            <v:rect style="position:absolute;left:1208;top:665;width:9651;height:231" filled="true" fillcolor="#e4e4e4" stroked="false">
              <v:fill type="solid"/>
            </v:rect>
            <v:rect style="position:absolute;left:1208;top:896;width:9651;height:231" filled="true" fillcolor="#e4e4e4" stroked="false">
              <v:fill type="solid"/>
            </v:rect>
            <v:rect style="position:absolute;left:1208;top:1126;width:9651;height:230" filled="true" fillcolor="#e4e4e4" stroked="false">
              <v:fill type="solid"/>
            </v:rect>
            <v:line style="position:absolute" from="1144,430" to="10925,430" stroked="true" strokeweight=".481pt" strokecolor="#000000">
              <v:stroke dashstyle="solid"/>
            </v:line>
            <v:line style="position:absolute" from="1139,426" to="1139,3405" stroked="true" strokeweight=".48pt" strokecolor="#000000">
              <v:stroke dashstyle="solid"/>
            </v:line>
            <v:line style="position:absolute" from="1144,3400" to="10925,3400" stroked="true" strokeweight=".481pt" strokecolor="#000000">
              <v:stroke dashstyle="solid"/>
            </v:line>
            <v:line style="position:absolute" from="10930,426" to="10930,3405" stroked="true" strokeweight=".481pt" strokecolor="#000000">
              <v:stroke dashstyle="solid"/>
            </v:line>
            <v:shape style="position:absolute;left:1143;top:435;width:9782;height:921" type="#_x0000_t202" filled="true" fillcolor="#e4e4e4" stroked="false">
              <v:textbox inset="0,0,0,0">
                <w:txbxContent>
                  <w:p>
                    <w:pPr>
                      <w:spacing w:before="0"/>
                      <w:ind w:left="64" w:right="63" w:firstLine="0"/>
                      <w:jc w:val="both"/>
                      <w:rPr>
                        <w:sz w:val="20"/>
                      </w:rPr>
                    </w:pPr>
                    <w:r>
                      <w:rPr>
                        <w:sz w:val="20"/>
                      </w:rPr>
                      <w:t>Onko yrityksellä tarkoitus tulevaisuudessa lisätä tai vähentää henkilöstöä? Mihin yrityksen toimintoon uusi henkilöstä sijoittuu? Mitä henkilöstön kehittämistoimenpiteitä (esimerkiksi työkierto tai koulutus) on tarkoitus toteuttaa tulevaisuu- dessa? Onko organisaatiota tai johtamistapaa muutettava? Miten mahdolliset muutokset parantavat yrityksen toimintaa? Onko sukupolvenvaihdos ajankohtainen lähitulevaisuudessa? Mestari-kisälli-mallin toteutus?</w:t>
                    </w:r>
                  </w:p>
                </w:txbxContent>
              </v:textbox>
              <v:fill type="solid"/>
              <w10:wrap type="none"/>
            </v:shape>
            <w10:wrap type="topAndBottom"/>
          </v:group>
        </w:pict>
      </w:r>
      <w:bookmarkStart w:name="3.3 Henkilöstösuunnitelma" w:id="27"/>
      <w:bookmarkEnd w:id="27"/>
      <w:r>
        <w:rPr/>
      </w:r>
      <w:bookmarkStart w:name="3.3 Henkilöstösuunnitelma" w:id="28"/>
      <w:bookmarkEnd w:id="28"/>
      <w:r>
        <w:rPr>
          <w:b/>
          <w:sz w:val="24"/>
        </w:rPr>
        <w:t>He</w:t>
      </w:r>
      <w:r>
        <w:rPr>
          <w:b/>
          <w:sz w:val="24"/>
        </w:rPr>
        <w:t>nkilöstösuunnitelma</w:t>
      </w:r>
    </w:p>
    <w:p>
      <w:pPr>
        <w:spacing w:after="0" w:line="240" w:lineRule="auto"/>
        <w:jc w:val="left"/>
        <w:rPr>
          <w:sz w:val="24"/>
        </w:rPr>
        <w:sectPr>
          <w:pgSz w:w="11910" w:h="16840"/>
          <w:pgMar w:header="0" w:footer="776" w:top="1380" w:bottom="960" w:left="1020" w:right="820"/>
        </w:sectPr>
      </w:pPr>
    </w:p>
    <w:p>
      <w:pPr>
        <w:pStyle w:val="ListParagraph"/>
        <w:numPr>
          <w:ilvl w:val="1"/>
          <w:numId w:val="1"/>
        </w:numPr>
        <w:tabs>
          <w:tab w:pos="689" w:val="left" w:leader="none"/>
          <w:tab w:pos="690" w:val="left" w:leader="none"/>
        </w:tabs>
        <w:spacing w:line="240" w:lineRule="auto" w:before="64" w:after="0"/>
        <w:ind w:left="690" w:right="0" w:hanging="576"/>
        <w:jc w:val="left"/>
        <w:rPr>
          <w:b/>
          <w:sz w:val="24"/>
        </w:rPr>
      </w:pPr>
      <w:r>
        <w:rPr/>
        <w:pict>
          <v:group style="position:absolute;margin-left:56.700001pt;margin-top:19.983143pt;width:490.05pt;height:138pt;mso-position-horizontal-relative:page;mso-position-vertical-relative:paragraph;z-index:248;mso-wrap-distance-left:0;mso-wrap-distance-right:0" coordorigin="1134,400" coordsize="9801,2760">
            <v:rect style="position:absolute;left:1143;top:409;width:9780;height:460" filled="true" fillcolor="#e4e4e4" stroked="false">
              <v:fill type="solid"/>
            </v:rect>
            <v:rect style="position:absolute;left:1208;top:409;width:9651;height:231" filled="true" fillcolor="#e4e4e4" stroked="false">
              <v:fill type="solid"/>
            </v:rect>
            <v:rect style="position:absolute;left:1208;top:639;width:9651;height:230" filled="true" fillcolor="#e4e4e4" stroked="false">
              <v:fill type="solid"/>
            </v:rect>
            <v:line style="position:absolute" from="1144,404" to="10925,404" stroked="true" strokeweight=".48pt" strokecolor="#000000">
              <v:stroke dashstyle="solid"/>
            </v:line>
            <v:line style="position:absolute" from="1139,400" to="1139,3160" stroked="true" strokeweight=".48pt" strokecolor="#000000">
              <v:stroke dashstyle="solid"/>
            </v:line>
            <v:line style="position:absolute" from="1144,3155" to="10925,3155" stroked="true" strokeweight=".48pt" strokecolor="#000000">
              <v:stroke dashstyle="solid"/>
            </v:line>
            <v:line style="position:absolute" from="10930,400" to="10930,3160" stroked="true" strokeweight=".481pt" strokecolor="#000000">
              <v:stroke dashstyle="solid"/>
            </v:line>
            <v:shape style="position:absolute;left:1143;top:409;width:9782;height:460" type="#_x0000_t202" filled="true" fillcolor="#e4e4e4" stroked="false">
              <v:textbox inset="0,0,0,0">
                <w:txbxContent>
                  <w:p>
                    <w:pPr>
                      <w:spacing w:before="0"/>
                      <w:ind w:left="64" w:right="0" w:firstLine="0"/>
                      <w:jc w:val="left"/>
                      <w:rPr>
                        <w:sz w:val="20"/>
                      </w:rPr>
                    </w:pPr>
                    <w:r>
                      <w:rPr>
                        <w:sz w:val="20"/>
                      </w:rPr>
                      <w:t>Tuotekehitystä voi olla esimerkiksi uusien tuotteiden kehittäminen, uusien toteutustapojen etsiminen ja teknologian seu- ranta. Mitkä ovat yrityksen tärkeimmät tuotekehitystehtävät jatkossa/lähivuosina?</w:t>
                    </w:r>
                  </w:p>
                </w:txbxContent>
              </v:textbox>
              <v:fill type="solid"/>
              <w10:wrap type="none"/>
            </v:shape>
            <w10:wrap type="topAndBottom"/>
          </v:group>
        </w:pict>
      </w:r>
      <w:bookmarkStart w:name="3.4 Tuotekehityssuunnitelma" w:id="29"/>
      <w:bookmarkEnd w:id="29"/>
      <w:r>
        <w:rPr/>
      </w:r>
      <w:bookmarkStart w:name="3.4 Tuotekehityssuunnitelma" w:id="30"/>
      <w:bookmarkEnd w:id="30"/>
      <w:r>
        <w:rPr>
          <w:b/>
          <w:sz w:val="24"/>
        </w:rPr>
        <w:t>Tuo</w:t>
      </w:r>
      <w:r>
        <w:rPr>
          <w:b/>
          <w:sz w:val="24"/>
        </w:rPr>
        <w:t>tekehityssuunnitelma</w:t>
      </w:r>
    </w:p>
    <w:p>
      <w:pPr>
        <w:pStyle w:val="BodyText"/>
        <w:rPr>
          <w:b/>
          <w:sz w:val="20"/>
        </w:rPr>
      </w:pPr>
    </w:p>
    <w:p>
      <w:pPr>
        <w:pStyle w:val="BodyText"/>
        <w:spacing w:before="5"/>
        <w:rPr>
          <w:b/>
          <w:sz w:val="21"/>
        </w:rPr>
      </w:pPr>
    </w:p>
    <w:p>
      <w:pPr>
        <w:pStyle w:val="ListParagraph"/>
        <w:numPr>
          <w:ilvl w:val="1"/>
          <w:numId w:val="1"/>
        </w:numPr>
        <w:tabs>
          <w:tab w:pos="689" w:val="left" w:leader="none"/>
          <w:tab w:pos="690" w:val="left" w:leader="none"/>
        </w:tabs>
        <w:spacing w:line="240" w:lineRule="auto" w:before="90" w:after="0"/>
        <w:ind w:left="690" w:right="0" w:hanging="576"/>
        <w:jc w:val="left"/>
        <w:rPr>
          <w:b/>
          <w:sz w:val="24"/>
        </w:rPr>
      </w:pPr>
      <w:bookmarkStart w:name="3.5 Yhteistyö" w:id="31"/>
      <w:bookmarkEnd w:id="31"/>
      <w:r>
        <w:rPr/>
      </w:r>
      <w:bookmarkStart w:name="3.5 Yhteistyö" w:id="32"/>
      <w:bookmarkEnd w:id="32"/>
      <w:r>
        <w:rPr>
          <w:b/>
          <w:sz w:val="24"/>
        </w:rPr>
        <w:t>Y</w:t>
      </w:r>
      <w:r>
        <w:rPr>
          <w:b/>
          <w:sz w:val="24"/>
        </w:rPr>
        <w:t>hteistyö</w:t>
      </w:r>
    </w:p>
    <w:p>
      <w:pPr>
        <w:pStyle w:val="BodyText"/>
        <w:spacing w:before="4"/>
        <w:rPr>
          <w:b/>
          <w:sz w:val="25"/>
        </w:rPr>
      </w:pPr>
      <w:r>
        <w:rPr/>
        <w:pict>
          <v:group style="position:absolute;margin-left:56.700001pt;margin-top:16.777174pt;width:490.05pt;height:132.050pt;mso-position-horizontal-relative:page;mso-position-vertical-relative:paragraph;z-index:296;mso-wrap-distance-left:0;mso-wrap-distance-right:0" coordorigin="1134,336" coordsize="9801,2641">
            <v:rect style="position:absolute;left:1143;top:345;width:9780;height:460" filled="true" fillcolor="#e4e4e4" stroked="false">
              <v:fill type="solid"/>
            </v:rect>
            <v:rect style="position:absolute;left:1208;top:345;width:9651;height:231" filled="true" fillcolor="#e4e4e4" stroked="false">
              <v:fill type="solid"/>
            </v:rect>
            <v:rect style="position:absolute;left:1208;top:575;width:9651;height:230" filled="true" fillcolor="#e4e4e4" stroked="false">
              <v:fill type="solid"/>
            </v:rect>
            <v:line style="position:absolute" from="1144,340" to="10925,340" stroked="true" strokeweight=".481pt" strokecolor="#000000">
              <v:stroke dashstyle="solid"/>
            </v:line>
            <v:line style="position:absolute" from="1139,336" to="1139,2976" stroked="true" strokeweight=".48pt" strokecolor="#000000">
              <v:stroke dashstyle="solid"/>
            </v:line>
            <v:line style="position:absolute" from="1144,2971" to="10925,2971" stroked="true" strokeweight=".48pt" strokecolor="#000000">
              <v:stroke dashstyle="solid"/>
            </v:line>
            <v:line style="position:absolute" from="10930,336" to="10930,2976" stroked="true" strokeweight=".481pt" strokecolor="#000000">
              <v:stroke dashstyle="solid"/>
            </v:line>
            <v:shape style="position:absolute;left:1143;top:345;width:9782;height:460" type="#_x0000_t202" filled="true" fillcolor="#e4e4e4" stroked="false">
              <v:textbox inset="0,0,0,0">
                <w:txbxContent>
                  <w:p>
                    <w:pPr>
                      <w:spacing w:before="0"/>
                      <w:ind w:left="64" w:right="0" w:firstLine="0"/>
                      <w:jc w:val="left"/>
                      <w:rPr>
                        <w:sz w:val="20"/>
                      </w:rPr>
                    </w:pPr>
                    <w:r>
                      <w:rPr>
                        <w:sz w:val="20"/>
                      </w:rPr>
                      <w:t>Tarvitaanko tuotannon keskittämistä, alihankkijatoiminnan lisäämistä, verkottumista, kumppanuutta oman alan tai ulko- puolisten toimijoiden kanssa? Jos tarvitaan, missä ja mitä hyötyä tavoitellaan?</w:t>
                    </w:r>
                  </w:p>
                </w:txbxContent>
              </v:textbox>
              <v:fill type="solid"/>
              <w10:wrap type="none"/>
            </v:shape>
            <w10:wrap type="topAndBottom"/>
          </v:group>
        </w:pict>
      </w:r>
    </w:p>
    <w:p>
      <w:pPr>
        <w:spacing w:after="0"/>
        <w:rPr>
          <w:sz w:val="25"/>
        </w:rPr>
        <w:sectPr>
          <w:pgSz w:w="11910" w:h="16840"/>
          <w:pgMar w:header="0" w:footer="776" w:top="1420" w:bottom="960" w:left="1020" w:right="820"/>
        </w:sectPr>
      </w:pPr>
    </w:p>
    <w:p>
      <w:pPr>
        <w:pStyle w:val="BodyText"/>
        <w:spacing w:before="9"/>
        <w:rPr>
          <w:b/>
        </w:rPr>
      </w:pPr>
    </w:p>
    <w:p>
      <w:pPr>
        <w:pStyle w:val="ListParagraph"/>
        <w:numPr>
          <w:ilvl w:val="1"/>
          <w:numId w:val="1"/>
        </w:numPr>
        <w:tabs>
          <w:tab w:pos="678" w:val="left" w:leader="none"/>
          <w:tab w:pos="679" w:val="left" w:leader="none"/>
        </w:tabs>
        <w:spacing w:line="240" w:lineRule="auto" w:before="90" w:after="0"/>
        <w:ind w:left="678" w:right="0" w:hanging="576"/>
        <w:jc w:val="left"/>
        <w:rPr>
          <w:b/>
          <w:sz w:val="24"/>
        </w:rPr>
      </w:pPr>
      <w:bookmarkStart w:name="3.6 Investoinnit" w:id="33"/>
      <w:bookmarkEnd w:id="33"/>
      <w:r>
        <w:rPr/>
      </w:r>
      <w:bookmarkStart w:name="3.6 Investoinnit" w:id="34"/>
      <w:bookmarkEnd w:id="34"/>
      <w:r>
        <w:rPr>
          <w:b/>
          <w:sz w:val="24"/>
        </w:rPr>
        <w:t>I</w:t>
      </w:r>
      <w:r>
        <w:rPr>
          <w:b/>
          <w:sz w:val="24"/>
        </w:rPr>
        <w:t>nvestoinnit</w:t>
      </w:r>
    </w:p>
    <w:p>
      <w:pPr>
        <w:pStyle w:val="Heading3"/>
        <w:spacing w:before="57"/>
      </w:pPr>
      <w:r>
        <w:rPr/>
        <w:t>Tarvitaanko uusia investointeja tuotannon tehostamiseksi?</w:t>
      </w:r>
    </w:p>
    <w:p>
      <w:pPr>
        <w:spacing w:before="0"/>
        <w:ind w:left="102" w:right="4554" w:firstLine="0"/>
        <w:jc w:val="left"/>
        <w:rPr>
          <w:sz w:val="24"/>
        </w:rPr>
      </w:pPr>
      <w:r>
        <w:rPr>
          <w:sz w:val="24"/>
        </w:rPr>
        <w:t>Esimerkiksi fyysisiä resursseja, uusia toimitiloja tai vanhojen saneerauksia/uudelleen järjestelyä, tuotantolaitteita tai – koneita tai työvälineitä. Tarkemmat perustelut mitä hyötyä investoinnilla haetaan.</w:t>
      </w:r>
    </w:p>
    <w:p>
      <w:pPr>
        <w:pStyle w:val="BodyText"/>
        <w:rPr>
          <w:sz w:val="20"/>
        </w:rPr>
      </w:pPr>
    </w:p>
    <w:p>
      <w:pPr>
        <w:pStyle w:val="BodyText"/>
        <w:spacing w:before="6"/>
        <w:rPr>
          <w:sz w:val="11"/>
        </w:rPr>
      </w:pPr>
    </w:p>
    <w:tbl>
      <w:tblPr>
        <w:tblW w:w="0" w:type="auto"/>
        <w:jc w:val="left"/>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6480"/>
        <w:gridCol w:w="2160"/>
        <w:gridCol w:w="2700"/>
        <w:gridCol w:w="1620"/>
      </w:tblGrid>
      <w:tr>
        <w:trPr>
          <w:trHeight w:val="460" w:hRule="atLeast"/>
        </w:trPr>
        <w:tc>
          <w:tcPr>
            <w:tcW w:w="2160" w:type="dxa"/>
            <w:shd w:val="clear" w:color="auto" w:fill="E6E6E6"/>
          </w:tcPr>
          <w:p>
            <w:pPr>
              <w:pStyle w:val="TableParagraph"/>
              <w:spacing w:line="228" w:lineRule="exact"/>
              <w:ind w:left="69"/>
              <w:rPr>
                <w:sz w:val="20"/>
              </w:rPr>
            </w:pPr>
            <w:r>
              <w:rPr>
                <w:sz w:val="20"/>
              </w:rPr>
              <w:t>Investointikohde</w:t>
            </w:r>
          </w:p>
        </w:tc>
        <w:tc>
          <w:tcPr>
            <w:tcW w:w="6480" w:type="dxa"/>
            <w:shd w:val="clear" w:color="auto" w:fill="E6E6E6"/>
          </w:tcPr>
          <w:p>
            <w:pPr>
              <w:pStyle w:val="TableParagraph"/>
              <w:spacing w:line="230" w:lineRule="exact"/>
              <w:ind w:left="69" w:right="48"/>
              <w:rPr>
                <w:sz w:val="20"/>
              </w:rPr>
            </w:pPr>
            <w:r>
              <w:rPr>
                <w:sz w:val="20"/>
              </w:rPr>
              <w:t>Perustelu investoinnille ja investoinnin luokittelu eli onko investointi välttämä- tön vai tarpeellinen*?</w:t>
            </w:r>
          </w:p>
        </w:tc>
        <w:tc>
          <w:tcPr>
            <w:tcW w:w="2160" w:type="dxa"/>
            <w:shd w:val="clear" w:color="auto" w:fill="E6E6E6"/>
          </w:tcPr>
          <w:p>
            <w:pPr>
              <w:pStyle w:val="TableParagraph"/>
              <w:spacing w:line="230" w:lineRule="exact"/>
              <w:ind w:left="69"/>
              <w:rPr>
                <w:sz w:val="20"/>
              </w:rPr>
            </w:pPr>
            <w:r>
              <w:rPr>
                <w:sz w:val="20"/>
              </w:rPr>
              <w:t>Kustannus (€): (todelli- nen tai arvioitu)</w:t>
            </w:r>
          </w:p>
        </w:tc>
        <w:tc>
          <w:tcPr>
            <w:tcW w:w="2700" w:type="dxa"/>
            <w:shd w:val="clear" w:color="auto" w:fill="E6E6E6"/>
          </w:tcPr>
          <w:p>
            <w:pPr>
              <w:pStyle w:val="TableParagraph"/>
              <w:spacing w:line="230" w:lineRule="exact"/>
              <w:ind w:left="69"/>
              <w:rPr>
                <w:sz w:val="20"/>
              </w:rPr>
            </w:pPr>
            <w:r>
              <w:rPr>
                <w:sz w:val="20"/>
              </w:rPr>
              <w:t>Takaisinmaksuaika: (todellinen tai arvioitu)</w:t>
            </w:r>
          </w:p>
        </w:tc>
        <w:tc>
          <w:tcPr>
            <w:tcW w:w="1620" w:type="dxa"/>
            <w:shd w:val="clear" w:color="auto" w:fill="E6E6E6"/>
          </w:tcPr>
          <w:p>
            <w:pPr>
              <w:pStyle w:val="TableParagraph"/>
              <w:spacing w:line="228" w:lineRule="exact"/>
              <w:ind w:left="69"/>
              <w:rPr>
                <w:sz w:val="20"/>
              </w:rPr>
            </w:pPr>
            <w:r>
              <w:rPr>
                <w:sz w:val="20"/>
              </w:rPr>
              <w:t>Toteutusaika:</w:t>
            </w:r>
          </w:p>
        </w:tc>
      </w:tr>
      <w:tr>
        <w:trPr>
          <w:trHeight w:val="359" w:hRule="atLeast"/>
        </w:trPr>
        <w:tc>
          <w:tcPr>
            <w:tcW w:w="15120" w:type="dxa"/>
            <w:gridSpan w:val="5"/>
            <w:shd w:val="clear" w:color="auto" w:fill="E6E6E6"/>
          </w:tcPr>
          <w:p>
            <w:pPr>
              <w:pStyle w:val="TableParagraph"/>
              <w:spacing w:line="212" w:lineRule="exact" w:before="127"/>
              <w:ind w:left="69"/>
              <w:rPr>
                <w:sz w:val="20"/>
              </w:rPr>
            </w:pPr>
            <w:r>
              <w:rPr>
                <w:sz w:val="20"/>
              </w:rPr>
              <w:t>Korvausinvestoinnit:</w:t>
            </w:r>
          </w:p>
        </w:tc>
      </w:tr>
      <w:tr>
        <w:trPr>
          <w:trHeight w:val="479" w:hRule="atLeast"/>
        </w:trPr>
        <w:tc>
          <w:tcPr>
            <w:tcW w:w="2160" w:type="dxa"/>
          </w:tcPr>
          <w:p>
            <w:pPr>
              <w:pStyle w:val="TableParagraph"/>
              <w:rPr>
                <w:sz w:val="22"/>
              </w:rPr>
            </w:pPr>
          </w:p>
        </w:tc>
        <w:tc>
          <w:tcPr>
            <w:tcW w:w="6480" w:type="dxa"/>
          </w:tcPr>
          <w:p>
            <w:pPr>
              <w:pStyle w:val="TableParagraph"/>
              <w:rPr>
                <w:sz w:val="22"/>
              </w:rPr>
            </w:pPr>
          </w:p>
        </w:tc>
        <w:tc>
          <w:tcPr>
            <w:tcW w:w="2160" w:type="dxa"/>
          </w:tcPr>
          <w:p>
            <w:pPr>
              <w:pStyle w:val="TableParagraph"/>
              <w:rPr>
                <w:sz w:val="22"/>
              </w:rPr>
            </w:pPr>
          </w:p>
        </w:tc>
        <w:tc>
          <w:tcPr>
            <w:tcW w:w="2700" w:type="dxa"/>
          </w:tcPr>
          <w:p>
            <w:pPr>
              <w:pStyle w:val="TableParagraph"/>
              <w:rPr>
                <w:sz w:val="22"/>
              </w:rPr>
            </w:pPr>
          </w:p>
        </w:tc>
        <w:tc>
          <w:tcPr>
            <w:tcW w:w="1620" w:type="dxa"/>
          </w:tcPr>
          <w:p>
            <w:pPr>
              <w:pStyle w:val="TableParagraph"/>
              <w:rPr>
                <w:sz w:val="22"/>
              </w:rPr>
            </w:pPr>
          </w:p>
        </w:tc>
      </w:tr>
      <w:tr>
        <w:trPr>
          <w:trHeight w:val="480" w:hRule="atLeast"/>
        </w:trPr>
        <w:tc>
          <w:tcPr>
            <w:tcW w:w="2160" w:type="dxa"/>
          </w:tcPr>
          <w:p>
            <w:pPr>
              <w:pStyle w:val="TableParagraph"/>
              <w:rPr>
                <w:sz w:val="22"/>
              </w:rPr>
            </w:pPr>
          </w:p>
        </w:tc>
        <w:tc>
          <w:tcPr>
            <w:tcW w:w="6480" w:type="dxa"/>
          </w:tcPr>
          <w:p>
            <w:pPr>
              <w:pStyle w:val="TableParagraph"/>
              <w:rPr>
                <w:sz w:val="22"/>
              </w:rPr>
            </w:pPr>
          </w:p>
        </w:tc>
        <w:tc>
          <w:tcPr>
            <w:tcW w:w="2160" w:type="dxa"/>
          </w:tcPr>
          <w:p>
            <w:pPr>
              <w:pStyle w:val="TableParagraph"/>
              <w:rPr>
                <w:sz w:val="22"/>
              </w:rPr>
            </w:pPr>
          </w:p>
        </w:tc>
        <w:tc>
          <w:tcPr>
            <w:tcW w:w="2700" w:type="dxa"/>
          </w:tcPr>
          <w:p>
            <w:pPr>
              <w:pStyle w:val="TableParagraph"/>
              <w:rPr>
                <w:sz w:val="22"/>
              </w:rPr>
            </w:pPr>
          </w:p>
        </w:tc>
        <w:tc>
          <w:tcPr>
            <w:tcW w:w="1620" w:type="dxa"/>
          </w:tcPr>
          <w:p>
            <w:pPr>
              <w:pStyle w:val="TableParagraph"/>
              <w:rPr>
                <w:sz w:val="22"/>
              </w:rPr>
            </w:pPr>
          </w:p>
        </w:tc>
      </w:tr>
      <w:tr>
        <w:trPr>
          <w:trHeight w:val="479" w:hRule="atLeast"/>
        </w:trPr>
        <w:tc>
          <w:tcPr>
            <w:tcW w:w="2160" w:type="dxa"/>
          </w:tcPr>
          <w:p>
            <w:pPr>
              <w:pStyle w:val="TableParagraph"/>
              <w:rPr>
                <w:sz w:val="22"/>
              </w:rPr>
            </w:pPr>
          </w:p>
        </w:tc>
        <w:tc>
          <w:tcPr>
            <w:tcW w:w="6480" w:type="dxa"/>
          </w:tcPr>
          <w:p>
            <w:pPr>
              <w:pStyle w:val="TableParagraph"/>
              <w:rPr>
                <w:sz w:val="22"/>
              </w:rPr>
            </w:pPr>
          </w:p>
        </w:tc>
        <w:tc>
          <w:tcPr>
            <w:tcW w:w="2160" w:type="dxa"/>
          </w:tcPr>
          <w:p>
            <w:pPr>
              <w:pStyle w:val="TableParagraph"/>
              <w:rPr>
                <w:sz w:val="22"/>
              </w:rPr>
            </w:pPr>
          </w:p>
        </w:tc>
        <w:tc>
          <w:tcPr>
            <w:tcW w:w="2700" w:type="dxa"/>
          </w:tcPr>
          <w:p>
            <w:pPr>
              <w:pStyle w:val="TableParagraph"/>
              <w:rPr>
                <w:sz w:val="22"/>
              </w:rPr>
            </w:pPr>
          </w:p>
        </w:tc>
        <w:tc>
          <w:tcPr>
            <w:tcW w:w="1620" w:type="dxa"/>
          </w:tcPr>
          <w:p>
            <w:pPr>
              <w:pStyle w:val="TableParagraph"/>
              <w:rPr>
                <w:sz w:val="22"/>
              </w:rPr>
            </w:pPr>
          </w:p>
        </w:tc>
      </w:tr>
      <w:tr>
        <w:trPr>
          <w:trHeight w:val="479" w:hRule="atLeast"/>
        </w:trPr>
        <w:tc>
          <w:tcPr>
            <w:tcW w:w="2160" w:type="dxa"/>
          </w:tcPr>
          <w:p>
            <w:pPr>
              <w:pStyle w:val="TableParagraph"/>
              <w:rPr>
                <w:sz w:val="22"/>
              </w:rPr>
            </w:pPr>
          </w:p>
        </w:tc>
        <w:tc>
          <w:tcPr>
            <w:tcW w:w="6480" w:type="dxa"/>
          </w:tcPr>
          <w:p>
            <w:pPr>
              <w:pStyle w:val="TableParagraph"/>
              <w:rPr>
                <w:sz w:val="22"/>
              </w:rPr>
            </w:pPr>
          </w:p>
        </w:tc>
        <w:tc>
          <w:tcPr>
            <w:tcW w:w="2160" w:type="dxa"/>
          </w:tcPr>
          <w:p>
            <w:pPr>
              <w:pStyle w:val="TableParagraph"/>
              <w:rPr>
                <w:sz w:val="22"/>
              </w:rPr>
            </w:pPr>
          </w:p>
        </w:tc>
        <w:tc>
          <w:tcPr>
            <w:tcW w:w="2700" w:type="dxa"/>
          </w:tcPr>
          <w:p>
            <w:pPr>
              <w:pStyle w:val="TableParagraph"/>
              <w:rPr>
                <w:sz w:val="22"/>
              </w:rPr>
            </w:pPr>
          </w:p>
        </w:tc>
        <w:tc>
          <w:tcPr>
            <w:tcW w:w="1620" w:type="dxa"/>
          </w:tcPr>
          <w:p>
            <w:pPr>
              <w:pStyle w:val="TableParagraph"/>
              <w:rPr>
                <w:sz w:val="22"/>
              </w:rPr>
            </w:pPr>
          </w:p>
        </w:tc>
      </w:tr>
      <w:tr>
        <w:trPr>
          <w:trHeight w:val="360" w:hRule="atLeast"/>
        </w:trPr>
        <w:tc>
          <w:tcPr>
            <w:tcW w:w="2160" w:type="dxa"/>
            <w:shd w:val="clear" w:color="auto" w:fill="E6E6E6"/>
          </w:tcPr>
          <w:p>
            <w:pPr>
              <w:pStyle w:val="TableParagraph"/>
              <w:spacing w:line="212" w:lineRule="exact" w:before="128"/>
              <w:ind w:left="69"/>
              <w:rPr>
                <w:sz w:val="20"/>
              </w:rPr>
            </w:pPr>
            <w:r>
              <w:rPr>
                <w:sz w:val="20"/>
              </w:rPr>
              <w:t>Uusinvestoinnit:</w:t>
            </w:r>
          </w:p>
        </w:tc>
        <w:tc>
          <w:tcPr>
            <w:tcW w:w="12960" w:type="dxa"/>
            <w:gridSpan w:val="4"/>
            <w:shd w:val="clear" w:color="auto" w:fill="E6E6E6"/>
          </w:tcPr>
          <w:p>
            <w:pPr>
              <w:pStyle w:val="TableParagraph"/>
              <w:rPr>
                <w:sz w:val="22"/>
              </w:rPr>
            </w:pPr>
          </w:p>
        </w:tc>
      </w:tr>
      <w:tr>
        <w:trPr>
          <w:trHeight w:val="479" w:hRule="atLeast"/>
        </w:trPr>
        <w:tc>
          <w:tcPr>
            <w:tcW w:w="2160" w:type="dxa"/>
          </w:tcPr>
          <w:p>
            <w:pPr>
              <w:pStyle w:val="TableParagraph"/>
              <w:rPr>
                <w:sz w:val="22"/>
              </w:rPr>
            </w:pPr>
          </w:p>
        </w:tc>
        <w:tc>
          <w:tcPr>
            <w:tcW w:w="6480" w:type="dxa"/>
          </w:tcPr>
          <w:p>
            <w:pPr>
              <w:pStyle w:val="TableParagraph"/>
              <w:rPr>
                <w:sz w:val="22"/>
              </w:rPr>
            </w:pPr>
          </w:p>
        </w:tc>
        <w:tc>
          <w:tcPr>
            <w:tcW w:w="2160" w:type="dxa"/>
          </w:tcPr>
          <w:p>
            <w:pPr>
              <w:pStyle w:val="TableParagraph"/>
              <w:rPr>
                <w:sz w:val="22"/>
              </w:rPr>
            </w:pPr>
          </w:p>
        </w:tc>
        <w:tc>
          <w:tcPr>
            <w:tcW w:w="2700" w:type="dxa"/>
          </w:tcPr>
          <w:p>
            <w:pPr>
              <w:pStyle w:val="TableParagraph"/>
              <w:rPr>
                <w:sz w:val="22"/>
              </w:rPr>
            </w:pPr>
          </w:p>
        </w:tc>
        <w:tc>
          <w:tcPr>
            <w:tcW w:w="1620" w:type="dxa"/>
          </w:tcPr>
          <w:p>
            <w:pPr>
              <w:pStyle w:val="TableParagraph"/>
              <w:rPr>
                <w:sz w:val="22"/>
              </w:rPr>
            </w:pPr>
          </w:p>
        </w:tc>
      </w:tr>
      <w:tr>
        <w:trPr>
          <w:trHeight w:val="479" w:hRule="atLeast"/>
        </w:trPr>
        <w:tc>
          <w:tcPr>
            <w:tcW w:w="2160" w:type="dxa"/>
          </w:tcPr>
          <w:p>
            <w:pPr>
              <w:pStyle w:val="TableParagraph"/>
              <w:rPr>
                <w:sz w:val="22"/>
              </w:rPr>
            </w:pPr>
          </w:p>
        </w:tc>
        <w:tc>
          <w:tcPr>
            <w:tcW w:w="6480" w:type="dxa"/>
          </w:tcPr>
          <w:p>
            <w:pPr>
              <w:pStyle w:val="TableParagraph"/>
              <w:rPr>
                <w:sz w:val="22"/>
              </w:rPr>
            </w:pPr>
          </w:p>
        </w:tc>
        <w:tc>
          <w:tcPr>
            <w:tcW w:w="2160" w:type="dxa"/>
          </w:tcPr>
          <w:p>
            <w:pPr>
              <w:pStyle w:val="TableParagraph"/>
              <w:rPr>
                <w:sz w:val="22"/>
              </w:rPr>
            </w:pPr>
          </w:p>
        </w:tc>
        <w:tc>
          <w:tcPr>
            <w:tcW w:w="2700" w:type="dxa"/>
          </w:tcPr>
          <w:p>
            <w:pPr>
              <w:pStyle w:val="TableParagraph"/>
              <w:rPr>
                <w:sz w:val="22"/>
              </w:rPr>
            </w:pPr>
          </w:p>
        </w:tc>
        <w:tc>
          <w:tcPr>
            <w:tcW w:w="1620" w:type="dxa"/>
          </w:tcPr>
          <w:p>
            <w:pPr>
              <w:pStyle w:val="TableParagraph"/>
              <w:rPr>
                <w:sz w:val="22"/>
              </w:rPr>
            </w:pPr>
          </w:p>
        </w:tc>
      </w:tr>
      <w:tr>
        <w:trPr>
          <w:trHeight w:val="480" w:hRule="atLeast"/>
        </w:trPr>
        <w:tc>
          <w:tcPr>
            <w:tcW w:w="2160" w:type="dxa"/>
          </w:tcPr>
          <w:p>
            <w:pPr>
              <w:pStyle w:val="TableParagraph"/>
              <w:rPr>
                <w:sz w:val="22"/>
              </w:rPr>
            </w:pPr>
          </w:p>
        </w:tc>
        <w:tc>
          <w:tcPr>
            <w:tcW w:w="6480" w:type="dxa"/>
          </w:tcPr>
          <w:p>
            <w:pPr>
              <w:pStyle w:val="TableParagraph"/>
              <w:rPr>
                <w:sz w:val="22"/>
              </w:rPr>
            </w:pPr>
          </w:p>
        </w:tc>
        <w:tc>
          <w:tcPr>
            <w:tcW w:w="2160" w:type="dxa"/>
          </w:tcPr>
          <w:p>
            <w:pPr>
              <w:pStyle w:val="TableParagraph"/>
              <w:rPr>
                <w:sz w:val="22"/>
              </w:rPr>
            </w:pPr>
          </w:p>
        </w:tc>
        <w:tc>
          <w:tcPr>
            <w:tcW w:w="2700" w:type="dxa"/>
          </w:tcPr>
          <w:p>
            <w:pPr>
              <w:pStyle w:val="TableParagraph"/>
              <w:rPr>
                <w:sz w:val="22"/>
              </w:rPr>
            </w:pPr>
          </w:p>
        </w:tc>
        <w:tc>
          <w:tcPr>
            <w:tcW w:w="1620" w:type="dxa"/>
          </w:tcPr>
          <w:p>
            <w:pPr>
              <w:pStyle w:val="TableParagraph"/>
              <w:rPr>
                <w:sz w:val="22"/>
              </w:rPr>
            </w:pPr>
          </w:p>
        </w:tc>
      </w:tr>
      <w:tr>
        <w:trPr>
          <w:trHeight w:val="479" w:hRule="atLeast"/>
        </w:trPr>
        <w:tc>
          <w:tcPr>
            <w:tcW w:w="2160" w:type="dxa"/>
          </w:tcPr>
          <w:p>
            <w:pPr>
              <w:pStyle w:val="TableParagraph"/>
              <w:rPr>
                <w:sz w:val="22"/>
              </w:rPr>
            </w:pPr>
          </w:p>
        </w:tc>
        <w:tc>
          <w:tcPr>
            <w:tcW w:w="6480" w:type="dxa"/>
          </w:tcPr>
          <w:p>
            <w:pPr>
              <w:pStyle w:val="TableParagraph"/>
              <w:rPr>
                <w:sz w:val="22"/>
              </w:rPr>
            </w:pPr>
          </w:p>
        </w:tc>
        <w:tc>
          <w:tcPr>
            <w:tcW w:w="2160" w:type="dxa"/>
          </w:tcPr>
          <w:p>
            <w:pPr>
              <w:pStyle w:val="TableParagraph"/>
              <w:rPr>
                <w:sz w:val="22"/>
              </w:rPr>
            </w:pPr>
          </w:p>
        </w:tc>
        <w:tc>
          <w:tcPr>
            <w:tcW w:w="2700" w:type="dxa"/>
          </w:tcPr>
          <w:p>
            <w:pPr>
              <w:pStyle w:val="TableParagraph"/>
              <w:rPr>
                <w:sz w:val="22"/>
              </w:rPr>
            </w:pPr>
          </w:p>
        </w:tc>
        <w:tc>
          <w:tcPr>
            <w:tcW w:w="1620" w:type="dxa"/>
          </w:tcPr>
          <w:p>
            <w:pPr>
              <w:pStyle w:val="TableParagraph"/>
              <w:rPr>
                <w:sz w:val="22"/>
              </w:rPr>
            </w:pPr>
          </w:p>
        </w:tc>
      </w:tr>
    </w:tbl>
    <w:p>
      <w:pPr>
        <w:pStyle w:val="BodyText"/>
        <w:spacing w:before="9"/>
        <w:rPr>
          <w:sz w:val="23"/>
        </w:rPr>
      </w:pPr>
    </w:p>
    <w:p>
      <w:pPr>
        <w:spacing w:before="0"/>
        <w:ind w:left="102" w:right="0" w:firstLine="0"/>
        <w:jc w:val="left"/>
        <w:rPr>
          <w:sz w:val="24"/>
        </w:rPr>
      </w:pPr>
      <w:r>
        <w:rPr>
          <w:sz w:val="24"/>
        </w:rPr>
        <w:t>* </w:t>
      </w:r>
      <w:r>
        <w:rPr>
          <w:i/>
          <w:sz w:val="24"/>
        </w:rPr>
        <w:t>Välttämättömät investoinnit </w:t>
      </w:r>
      <w:r>
        <w:rPr>
          <w:sz w:val="24"/>
        </w:rPr>
        <w:t>on pakko joka tapauksessa suorittaa.</w:t>
      </w:r>
    </w:p>
    <w:p>
      <w:pPr>
        <w:spacing w:before="0"/>
        <w:ind w:left="102" w:right="0" w:firstLine="0"/>
        <w:jc w:val="left"/>
        <w:rPr>
          <w:sz w:val="24"/>
        </w:rPr>
      </w:pPr>
      <w:r>
        <w:rPr>
          <w:sz w:val="24"/>
        </w:rPr>
        <w:t>* </w:t>
      </w:r>
      <w:r>
        <w:rPr>
          <w:i/>
          <w:sz w:val="24"/>
        </w:rPr>
        <w:t>Tarpeelliset investoinnin </w:t>
      </w:r>
      <w:r>
        <w:rPr>
          <w:sz w:val="24"/>
        </w:rPr>
        <w:t>suoritetaan, jos yrityksen taloudellinen tilanne antaa myöten.</w:t>
      </w:r>
    </w:p>
    <w:p>
      <w:pPr>
        <w:spacing w:after="0"/>
        <w:jc w:val="left"/>
        <w:rPr>
          <w:sz w:val="24"/>
        </w:rPr>
        <w:sectPr>
          <w:footerReference w:type="default" r:id="rId7"/>
          <w:pgSz w:w="16840" w:h="11910" w:orient="landscape"/>
          <w:pgMar w:footer="776" w:header="0" w:top="1100" w:bottom="960" w:left="800" w:right="620"/>
        </w:sectPr>
      </w:pPr>
    </w:p>
    <w:p>
      <w:pPr>
        <w:pStyle w:val="Heading2"/>
        <w:numPr>
          <w:ilvl w:val="1"/>
          <w:numId w:val="1"/>
        </w:numPr>
        <w:tabs>
          <w:tab w:pos="689" w:val="left" w:leader="none"/>
          <w:tab w:pos="690" w:val="left" w:leader="none"/>
        </w:tabs>
        <w:spacing w:line="240" w:lineRule="auto" w:before="84" w:after="0"/>
        <w:ind w:left="690" w:right="0" w:hanging="576"/>
        <w:jc w:val="left"/>
      </w:pPr>
      <w:bookmarkStart w:name="3.7 Riskianalyysi" w:id="35"/>
      <w:bookmarkEnd w:id="35"/>
      <w:r>
        <w:rPr>
          <w:b w:val="0"/>
        </w:rPr>
      </w:r>
      <w:bookmarkStart w:name="3.7 Riskianalyysi" w:id="36"/>
      <w:bookmarkEnd w:id="36"/>
      <w:r>
        <w:rPr/>
        <w:t>R</w:t>
      </w:r>
      <w:r>
        <w:rPr/>
        <w:t>iskianalyysi</w:t>
      </w:r>
    </w:p>
    <w:p>
      <w:pPr>
        <w:pStyle w:val="Heading3"/>
        <w:spacing w:before="58"/>
        <w:ind w:left="114" w:right="532"/>
        <w:jc w:val="both"/>
      </w:pPr>
      <w:r>
        <w:rPr/>
        <w:t>Mitkä</w:t>
      </w:r>
      <w:r>
        <w:rPr>
          <w:spacing w:val="-8"/>
        </w:rPr>
        <w:t> </w:t>
      </w:r>
      <w:r>
        <w:rPr/>
        <w:t>riski-</w:t>
      </w:r>
      <w:r>
        <w:rPr>
          <w:spacing w:val="-7"/>
        </w:rPr>
        <w:t> </w:t>
      </w:r>
      <w:r>
        <w:rPr/>
        <w:t>tai</w:t>
      </w:r>
      <w:r>
        <w:rPr>
          <w:spacing w:val="-8"/>
        </w:rPr>
        <w:t> </w:t>
      </w:r>
      <w:r>
        <w:rPr/>
        <w:t>epävarmuustekijät</w:t>
      </w:r>
      <w:r>
        <w:rPr>
          <w:spacing w:val="-7"/>
        </w:rPr>
        <w:t> </w:t>
      </w:r>
      <w:r>
        <w:rPr/>
        <w:t>voivat</w:t>
      </w:r>
      <w:r>
        <w:rPr>
          <w:spacing w:val="-7"/>
        </w:rPr>
        <w:t> </w:t>
      </w:r>
      <w:r>
        <w:rPr/>
        <w:t>estää/hidastaa</w:t>
      </w:r>
      <w:r>
        <w:rPr>
          <w:spacing w:val="-7"/>
        </w:rPr>
        <w:t> </w:t>
      </w:r>
      <w:r>
        <w:rPr/>
        <w:t>yrityksen</w:t>
      </w:r>
      <w:r>
        <w:rPr>
          <w:spacing w:val="-6"/>
        </w:rPr>
        <w:t> </w:t>
      </w:r>
      <w:r>
        <w:rPr/>
        <w:t>eri</w:t>
      </w:r>
      <w:r>
        <w:rPr>
          <w:spacing w:val="-8"/>
        </w:rPr>
        <w:t> </w:t>
      </w:r>
      <w:r>
        <w:rPr/>
        <w:t>tavoitteisiin</w:t>
      </w:r>
      <w:r>
        <w:rPr>
          <w:spacing w:val="-6"/>
        </w:rPr>
        <w:t> </w:t>
      </w:r>
      <w:r>
        <w:rPr/>
        <w:t>pääsemistä</w:t>
      </w:r>
      <w:r>
        <w:rPr>
          <w:spacing w:val="-6"/>
        </w:rPr>
        <w:t> </w:t>
      </w:r>
      <w:r>
        <w:rPr/>
        <w:t>ja</w:t>
      </w:r>
      <w:r>
        <w:rPr>
          <w:spacing w:val="-8"/>
        </w:rPr>
        <w:t> </w:t>
      </w:r>
      <w:r>
        <w:rPr/>
        <w:t>liike- toiminnan</w:t>
      </w:r>
      <w:r>
        <w:rPr>
          <w:spacing w:val="-1"/>
        </w:rPr>
        <w:t> </w:t>
      </w:r>
      <w:r>
        <w:rPr/>
        <w:t>kehittymistä?</w:t>
      </w:r>
    </w:p>
    <w:p>
      <w:pPr>
        <w:pStyle w:val="BodyText"/>
        <w:rPr>
          <w:sz w:val="20"/>
        </w:rPr>
      </w:pPr>
    </w:p>
    <w:p>
      <w:pPr>
        <w:pStyle w:val="BodyText"/>
        <w:spacing w:before="5"/>
        <w:rPr>
          <w:sz w:val="11"/>
        </w:rPr>
      </w:pPr>
    </w:p>
    <w:tbl>
      <w:tblPr>
        <w:tblW w:w="0" w:type="auto"/>
        <w:jc w:val="left"/>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0"/>
        <w:gridCol w:w="3141"/>
        <w:gridCol w:w="2521"/>
        <w:gridCol w:w="2775"/>
      </w:tblGrid>
      <w:tr>
        <w:trPr>
          <w:trHeight w:val="689" w:hRule="atLeast"/>
        </w:trPr>
        <w:tc>
          <w:tcPr>
            <w:tcW w:w="1540" w:type="dxa"/>
            <w:shd w:val="clear" w:color="auto" w:fill="E6E6E6"/>
          </w:tcPr>
          <w:p>
            <w:pPr>
              <w:pStyle w:val="TableParagraph"/>
              <w:spacing w:line="228" w:lineRule="exact"/>
              <w:ind w:left="69"/>
              <w:rPr>
                <w:sz w:val="20"/>
              </w:rPr>
            </w:pPr>
            <w:r>
              <w:rPr>
                <w:sz w:val="20"/>
              </w:rPr>
              <w:t>Riski</w:t>
            </w:r>
          </w:p>
        </w:tc>
        <w:tc>
          <w:tcPr>
            <w:tcW w:w="3141" w:type="dxa"/>
            <w:shd w:val="clear" w:color="auto" w:fill="E6E6E6"/>
          </w:tcPr>
          <w:p>
            <w:pPr>
              <w:pStyle w:val="TableParagraph"/>
              <w:ind w:left="68"/>
              <w:rPr>
                <w:sz w:val="20"/>
              </w:rPr>
            </w:pPr>
            <w:r>
              <w:rPr>
                <w:sz w:val="20"/>
              </w:rPr>
              <w:t>Toteutumisen todennäköisyys esi- merkiksi epätodennäköinen, mahdol-</w:t>
            </w:r>
          </w:p>
          <w:p>
            <w:pPr>
              <w:pStyle w:val="TableParagraph"/>
              <w:spacing w:line="212" w:lineRule="exact"/>
              <w:ind w:left="68"/>
              <w:rPr>
                <w:sz w:val="20"/>
              </w:rPr>
            </w:pPr>
            <w:r>
              <w:rPr>
                <w:sz w:val="20"/>
              </w:rPr>
              <w:t>linen tai todennäköinen</w:t>
            </w:r>
          </w:p>
        </w:tc>
        <w:tc>
          <w:tcPr>
            <w:tcW w:w="2521" w:type="dxa"/>
            <w:shd w:val="clear" w:color="auto" w:fill="E6E6E6"/>
          </w:tcPr>
          <w:p>
            <w:pPr>
              <w:pStyle w:val="TableParagraph"/>
              <w:tabs>
                <w:tab w:pos="1526" w:val="left" w:leader="none"/>
              </w:tabs>
              <w:ind w:left="68" w:right="61"/>
              <w:rPr>
                <w:sz w:val="20"/>
              </w:rPr>
            </w:pPr>
            <w:r>
              <w:rPr>
                <w:sz w:val="20"/>
              </w:rPr>
              <w:t>Toteutumisen</w:t>
              <w:tab/>
            </w:r>
            <w:r>
              <w:rPr>
                <w:spacing w:val="-1"/>
                <w:sz w:val="20"/>
              </w:rPr>
              <w:t>vaikutukset </w:t>
            </w:r>
            <w:r>
              <w:rPr>
                <w:sz w:val="20"/>
              </w:rPr>
              <w:t>yrityksen</w:t>
            </w:r>
            <w:r>
              <w:rPr>
                <w:spacing w:val="-2"/>
                <w:sz w:val="20"/>
              </w:rPr>
              <w:t> </w:t>
            </w:r>
            <w:r>
              <w:rPr>
                <w:sz w:val="20"/>
              </w:rPr>
              <w:t>kannalta</w:t>
            </w:r>
          </w:p>
        </w:tc>
        <w:tc>
          <w:tcPr>
            <w:tcW w:w="2775" w:type="dxa"/>
            <w:shd w:val="clear" w:color="auto" w:fill="E6E6E6"/>
          </w:tcPr>
          <w:p>
            <w:pPr>
              <w:pStyle w:val="TableParagraph"/>
              <w:spacing w:line="228" w:lineRule="exact"/>
              <w:ind w:left="67"/>
              <w:rPr>
                <w:sz w:val="20"/>
              </w:rPr>
            </w:pPr>
            <w:r>
              <w:rPr>
                <w:sz w:val="20"/>
              </w:rPr>
              <w:t>Miten riskiin on varauduttu?</w:t>
            </w:r>
          </w:p>
        </w:tc>
      </w:tr>
      <w:tr>
        <w:trPr>
          <w:trHeight w:val="479" w:hRule="atLeast"/>
        </w:trPr>
        <w:tc>
          <w:tcPr>
            <w:tcW w:w="1540" w:type="dxa"/>
          </w:tcPr>
          <w:p>
            <w:pPr>
              <w:pStyle w:val="TableParagraph"/>
              <w:rPr>
                <w:sz w:val="22"/>
              </w:rPr>
            </w:pPr>
          </w:p>
        </w:tc>
        <w:tc>
          <w:tcPr>
            <w:tcW w:w="3141" w:type="dxa"/>
          </w:tcPr>
          <w:p>
            <w:pPr>
              <w:pStyle w:val="TableParagraph"/>
              <w:rPr>
                <w:sz w:val="22"/>
              </w:rPr>
            </w:pPr>
          </w:p>
        </w:tc>
        <w:tc>
          <w:tcPr>
            <w:tcW w:w="2521" w:type="dxa"/>
          </w:tcPr>
          <w:p>
            <w:pPr>
              <w:pStyle w:val="TableParagraph"/>
              <w:rPr>
                <w:sz w:val="22"/>
              </w:rPr>
            </w:pPr>
          </w:p>
        </w:tc>
        <w:tc>
          <w:tcPr>
            <w:tcW w:w="2775" w:type="dxa"/>
          </w:tcPr>
          <w:p>
            <w:pPr>
              <w:pStyle w:val="TableParagraph"/>
              <w:rPr>
                <w:sz w:val="22"/>
              </w:rPr>
            </w:pPr>
          </w:p>
        </w:tc>
      </w:tr>
      <w:tr>
        <w:trPr>
          <w:trHeight w:val="480" w:hRule="atLeast"/>
        </w:trPr>
        <w:tc>
          <w:tcPr>
            <w:tcW w:w="1540" w:type="dxa"/>
          </w:tcPr>
          <w:p>
            <w:pPr>
              <w:pStyle w:val="TableParagraph"/>
              <w:rPr>
                <w:sz w:val="22"/>
              </w:rPr>
            </w:pPr>
          </w:p>
        </w:tc>
        <w:tc>
          <w:tcPr>
            <w:tcW w:w="3141" w:type="dxa"/>
          </w:tcPr>
          <w:p>
            <w:pPr>
              <w:pStyle w:val="TableParagraph"/>
              <w:rPr>
                <w:sz w:val="22"/>
              </w:rPr>
            </w:pPr>
          </w:p>
        </w:tc>
        <w:tc>
          <w:tcPr>
            <w:tcW w:w="2521" w:type="dxa"/>
          </w:tcPr>
          <w:p>
            <w:pPr>
              <w:pStyle w:val="TableParagraph"/>
              <w:rPr>
                <w:sz w:val="22"/>
              </w:rPr>
            </w:pPr>
          </w:p>
        </w:tc>
        <w:tc>
          <w:tcPr>
            <w:tcW w:w="2775" w:type="dxa"/>
          </w:tcPr>
          <w:p>
            <w:pPr>
              <w:pStyle w:val="TableParagraph"/>
              <w:rPr>
                <w:sz w:val="22"/>
              </w:rPr>
            </w:pPr>
          </w:p>
        </w:tc>
      </w:tr>
      <w:tr>
        <w:trPr>
          <w:trHeight w:val="479" w:hRule="atLeast"/>
        </w:trPr>
        <w:tc>
          <w:tcPr>
            <w:tcW w:w="1540" w:type="dxa"/>
          </w:tcPr>
          <w:p>
            <w:pPr>
              <w:pStyle w:val="TableParagraph"/>
              <w:rPr>
                <w:sz w:val="22"/>
              </w:rPr>
            </w:pPr>
          </w:p>
        </w:tc>
        <w:tc>
          <w:tcPr>
            <w:tcW w:w="3141" w:type="dxa"/>
          </w:tcPr>
          <w:p>
            <w:pPr>
              <w:pStyle w:val="TableParagraph"/>
              <w:rPr>
                <w:sz w:val="22"/>
              </w:rPr>
            </w:pPr>
          </w:p>
        </w:tc>
        <w:tc>
          <w:tcPr>
            <w:tcW w:w="2521" w:type="dxa"/>
          </w:tcPr>
          <w:p>
            <w:pPr>
              <w:pStyle w:val="TableParagraph"/>
              <w:rPr>
                <w:sz w:val="22"/>
              </w:rPr>
            </w:pPr>
          </w:p>
        </w:tc>
        <w:tc>
          <w:tcPr>
            <w:tcW w:w="2775" w:type="dxa"/>
          </w:tcPr>
          <w:p>
            <w:pPr>
              <w:pStyle w:val="TableParagraph"/>
              <w:rPr>
                <w:sz w:val="22"/>
              </w:rPr>
            </w:pPr>
          </w:p>
        </w:tc>
      </w:tr>
      <w:tr>
        <w:trPr>
          <w:trHeight w:val="479" w:hRule="atLeast"/>
        </w:trPr>
        <w:tc>
          <w:tcPr>
            <w:tcW w:w="1540" w:type="dxa"/>
          </w:tcPr>
          <w:p>
            <w:pPr>
              <w:pStyle w:val="TableParagraph"/>
              <w:rPr>
                <w:sz w:val="22"/>
              </w:rPr>
            </w:pPr>
          </w:p>
        </w:tc>
        <w:tc>
          <w:tcPr>
            <w:tcW w:w="3141" w:type="dxa"/>
          </w:tcPr>
          <w:p>
            <w:pPr>
              <w:pStyle w:val="TableParagraph"/>
              <w:rPr>
                <w:sz w:val="22"/>
              </w:rPr>
            </w:pPr>
          </w:p>
        </w:tc>
        <w:tc>
          <w:tcPr>
            <w:tcW w:w="2521" w:type="dxa"/>
          </w:tcPr>
          <w:p>
            <w:pPr>
              <w:pStyle w:val="TableParagraph"/>
              <w:rPr>
                <w:sz w:val="22"/>
              </w:rPr>
            </w:pPr>
          </w:p>
        </w:tc>
        <w:tc>
          <w:tcPr>
            <w:tcW w:w="2775" w:type="dxa"/>
          </w:tcPr>
          <w:p>
            <w:pPr>
              <w:pStyle w:val="TableParagraph"/>
              <w:rPr>
                <w:sz w:val="22"/>
              </w:rPr>
            </w:pPr>
          </w:p>
        </w:tc>
      </w:tr>
      <w:tr>
        <w:trPr>
          <w:trHeight w:val="480" w:hRule="atLeast"/>
        </w:trPr>
        <w:tc>
          <w:tcPr>
            <w:tcW w:w="1540" w:type="dxa"/>
          </w:tcPr>
          <w:p>
            <w:pPr>
              <w:pStyle w:val="TableParagraph"/>
              <w:rPr>
                <w:sz w:val="22"/>
              </w:rPr>
            </w:pPr>
          </w:p>
        </w:tc>
        <w:tc>
          <w:tcPr>
            <w:tcW w:w="3141" w:type="dxa"/>
          </w:tcPr>
          <w:p>
            <w:pPr>
              <w:pStyle w:val="TableParagraph"/>
              <w:rPr>
                <w:sz w:val="22"/>
              </w:rPr>
            </w:pPr>
          </w:p>
        </w:tc>
        <w:tc>
          <w:tcPr>
            <w:tcW w:w="2521" w:type="dxa"/>
          </w:tcPr>
          <w:p>
            <w:pPr>
              <w:pStyle w:val="TableParagraph"/>
              <w:rPr>
                <w:sz w:val="22"/>
              </w:rPr>
            </w:pPr>
          </w:p>
        </w:tc>
        <w:tc>
          <w:tcPr>
            <w:tcW w:w="2775" w:type="dxa"/>
          </w:tcPr>
          <w:p>
            <w:pPr>
              <w:pStyle w:val="TableParagraph"/>
              <w:rPr>
                <w:sz w:val="22"/>
              </w:rPr>
            </w:pPr>
          </w:p>
        </w:tc>
      </w:tr>
      <w:tr>
        <w:trPr>
          <w:trHeight w:val="479" w:hRule="atLeast"/>
        </w:trPr>
        <w:tc>
          <w:tcPr>
            <w:tcW w:w="1540" w:type="dxa"/>
          </w:tcPr>
          <w:p>
            <w:pPr>
              <w:pStyle w:val="TableParagraph"/>
              <w:rPr>
                <w:sz w:val="22"/>
              </w:rPr>
            </w:pPr>
          </w:p>
        </w:tc>
        <w:tc>
          <w:tcPr>
            <w:tcW w:w="3141" w:type="dxa"/>
          </w:tcPr>
          <w:p>
            <w:pPr>
              <w:pStyle w:val="TableParagraph"/>
              <w:rPr>
                <w:sz w:val="22"/>
              </w:rPr>
            </w:pPr>
          </w:p>
        </w:tc>
        <w:tc>
          <w:tcPr>
            <w:tcW w:w="2521" w:type="dxa"/>
          </w:tcPr>
          <w:p>
            <w:pPr>
              <w:pStyle w:val="TableParagraph"/>
              <w:rPr>
                <w:sz w:val="22"/>
              </w:rPr>
            </w:pPr>
          </w:p>
        </w:tc>
        <w:tc>
          <w:tcPr>
            <w:tcW w:w="2775" w:type="dxa"/>
          </w:tcPr>
          <w:p>
            <w:pPr>
              <w:pStyle w:val="TableParagraph"/>
              <w:rPr>
                <w:sz w:val="22"/>
              </w:rPr>
            </w:pPr>
          </w:p>
        </w:tc>
      </w:tr>
      <w:tr>
        <w:trPr>
          <w:trHeight w:val="479" w:hRule="atLeast"/>
        </w:trPr>
        <w:tc>
          <w:tcPr>
            <w:tcW w:w="1540" w:type="dxa"/>
          </w:tcPr>
          <w:p>
            <w:pPr>
              <w:pStyle w:val="TableParagraph"/>
              <w:rPr>
                <w:sz w:val="22"/>
              </w:rPr>
            </w:pPr>
          </w:p>
        </w:tc>
        <w:tc>
          <w:tcPr>
            <w:tcW w:w="3141" w:type="dxa"/>
          </w:tcPr>
          <w:p>
            <w:pPr>
              <w:pStyle w:val="TableParagraph"/>
              <w:rPr>
                <w:sz w:val="22"/>
              </w:rPr>
            </w:pPr>
          </w:p>
        </w:tc>
        <w:tc>
          <w:tcPr>
            <w:tcW w:w="2521" w:type="dxa"/>
          </w:tcPr>
          <w:p>
            <w:pPr>
              <w:pStyle w:val="TableParagraph"/>
              <w:rPr>
                <w:sz w:val="22"/>
              </w:rPr>
            </w:pPr>
          </w:p>
        </w:tc>
        <w:tc>
          <w:tcPr>
            <w:tcW w:w="2775" w:type="dxa"/>
          </w:tcPr>
          <w:p>
            <w:pPr>
              <w:pStyle w:val="TableParagraph"/>
              <w:rPr>
                <w:sz w:val="22"/>
              </w:rPr>
            </w:pPr>
          </w:p>
        </w:tc>
      </w:tr>
      <w:tr>
        <w:trPr>
          <w:trHeight w:val="480" w:hRule="atLeast"/>
        </w:trPr>
        <w:tc>
          <w:tcPr>
            <w:tcW w:w="1540" w:type="dxa"/>
          </w:tcPr>
          <w:p>
            <w:pPr>
              <w:pStyle w:val="TableParagraph"/>
              <w:rPr>
                <w:sz w:val="22"/>
              </w:rPr>
            </w:pPr>
          </w:p>
        </w:tc>
        <w:tc>
          <w:tcPr>
            <w:tcW w:w="3141" w:type="dxa"/>
          </w:tcPr>
          <w:p>
            <w:pPr>
              <w:pStyle w:val="TableParagraph"/>
              <w:rPr>
                <w:sz w:val="22"/>
              </w:rPr>
            </w:pPr>
          </w:p>
        </w:tc>
        <w:tc>
          <w:tcPr>
            <w:tcW w:w="2521" w:type="dxa"/>
          </w:tcPr>
          <w:p>
            <w:pPr>
              <w:pStyle w:val="TableParagraph"/>
              <w:rPr>
                <w:sz w:val="22"/>
              </w:rPr>
            </w:pPr>
          </w:p>
        </w:tc>
        <w:tc>
          <w:tcPr>
            <w:tcW w:w="2775" w:type="dxa"/>
          </w:tcPr>
          <w:p>
            <w:pPr>
              <w:pStyle w:val="TableParagraph"/>
              <w:rPr>
                <w:sz w:val="22"/>
              </w:rPr>
            </w:pPr>
          </w:p>
        </w:tc>
      </w:tr>
    </w:tbl>
    <w:p>
      <w:pPr>
        <w:pStyle w:val="BodyText"/>
        <w:rPr>
          <w:sz w:val="26"/>
        </w:rPr>
      </w:pPr>
    </w:p>
    <w:p>
      <w:pPr>
        <w:pStyle w:val="BodyText"/>
        <w:spacing w:before="2"/>
        <w:rPr>
          <w:sz w:val="31"/>
        </w:rPr>
      </w:pPr>
    </w:p>
    <w:p>
      <w:pPr>
        <w:spacing w:before="0"/>
        <w:ind w:left="113" w:right="530" w:firstLine="0"/>
        <w:jc w:val="both"/>
        <w:rPr>
          <w:sz w:val="24"/>
        </w:rPr>
      </w:pPr>
      <w:r>
        <w:rPr>
          <w:i/>
          <w:sz w:val="24"/>
        </w:rPr>
        <w:t>Strategiset riskit </w:t>
      </w:r>
      <w:r>
        <w:rPr>
          <w:sz w:val="24"/>
        </w:rPr>
        <w:t>liittyvät mm. kilpailutilanteeseen markkinoilla valintoihin maantieteellisistä mark- kina-alueista, joilla yritys toimii yrityksen asemaan tuotantoketjussa riippuvuuteen rajoitetusta mää- rästä asiakkaita tai toimittajia; muutoksiin asiakkaiden valinnoissa; sekä teknologian kehitykseen, kuten kilpailevien hyödykkeiden uhkaan.</w:t>
      </w:r>
    </w:p>
    <w:p>
      <w:pPr>
        <w:pStyle w:val="BodyText"/>
        <w:rPr>
          <w:sz w:val="24"/>
        </w:rPr>
      </w:pPr>
    </w:p>
    <w:p>
      <w:pPr>
        <w:spacing w:before="0"/>
        <w:ind w:left="113" w:right="531" w:firstLine="0"/>
        <w:jc w:val="both"/>
        <w:rPr>
          <w:sz w:val="24"/>
        </w:rPr>
      </w:pPr>
      <w:r>
        <w:rPr>
          <w:i/>
          <w:sz w:val="24"/>
        </w:rPr>
        <w:t>Operatiiviset riskit </w:t>
      </w:r>
      <w:r>
        <w:rPr>
          <w:sz w:val="24"/>
        </w:rPr>
        <w:t>koskevat mm. riippuvuutta henkilöstön osaamisesta, epätavallisia suhdannevaih- teluita kysynnässä, häiriöitä toimitusketjuissa, raaka-aineiden ja muiden tuotannontekijöiden hinta- heilahteluita ja saatavuusongelmia.</w:t>
      </w:r>
    </w:p>
    <w:p>
      <w:pPr>
        <w:pStyle w:val="BodyText"/>
        <w:rPr>
          <w:sz w:val="24"/>
        </w:rPr>
      </w:pPr>
    </w:p>
    <w:p>
      <w:pPr>
        <w:spacing w:before="0"/>
        <w:ind w:left="113" w:right="0" w:firstLine="0"/>
        <w:jc w:val="both"/>
        <w:rPr>
          <w:sz w:val="24"/>
        </w:rPr>
      </w:pPr>
      <w:r>
        <w:rPr>
          <w:i/>
          <w:sz w:val="24"/>
        </w:rPr>
        <w:t>Rahoitukselliset riskejä </w:t>
      </w:r>
      <w:r>
        <w:rPr>
          <w:sz w:val="24"/>
        </w:rPr>
        <w:t>ovat mm. korko-, valuutta-, likviditeetti- ja luottoriski.</w:t>
      </w:r>
    </w:p>
    <w:p>
      <w:pPr>
        <w:spacing w:after="0"/>
        <w:jc w:val="both"/>
        <w:rPr>
          <w:sz w:val="24"/>
        </w:rPr>
        <w:sectPr>
          <w:footerReference w:type="default" r:id="rId8"/>
          <w:pgSz w:w="11910" w:h="16840"/>
          <w:pgMar w:footer="776" w:header="0" w:top="1580" w:bottom="960" w:left="1020" w:right="600"/>
        </w:sectPr>
      </w:pPr>
    </w:p>
    <w:p>
      <w:pPr>
        <w:pStyle w:val="Heading1"/>
        <w:numPr>
          <w:ilvl w:val="0"/>
          <w:numId w:val="1"/>
        </w:numPr>
        <w:tabs>
          <w:tab w:pos="534" w:val="left" w:leader="none"/>
          <w:tab w:pos="535" w:val="left" w:leader="none"/>
        </w:tabs>
        <w:spacing w:line="240" w:lineRule="auto" w:before="66" w:after="0"/>
        <w:ind w:left="534" w:right="0" w:hanging="432"/>
        <w:jc w:val="left"/>
      </w:pPr>
      <w:bookmarkStart w:name="4 Kuvaus taloudellisesta tilasta ja sen " w:id="37"/>
      <w:bookmarkEnd w:id="37"/>
      <w:r>
        <w:rPr>
          <w:b w:val="0"/>
        </w:rPr>
      </w:r>
      <w:bookmarkStart w:name="4 Kuvaus taloudellisesta tilasta ja sen " w:id="38"/>
      <w:bookmarkEnd w:id="38"/>
      <w:r>
        <w:rPr/>
        <w:t>K</w:t>
      </w:r>
      <w:r>
        <w:rPr/>
        <w:t>uvaus taloudellisesta tilasta ja sen</w:t>
      </w:r>
      <w:r>
        <w:rPr>
          <w:spacing w:val="-2"/>
        </w:rPr>
        <w:t> </w:t>
      </w:r>
      <w:r>
        <w:rPr/>
        <w:t>kehityksestä</w:t>
      </w:r>
    </w:p>
    <w:p>
      <w:pPr>
        <w:pStyle w:val="BodyText"/>
        <w:spacing w:before="9"/>
        <w:rPr>
          <w:b/>
          <w:sz w:val="23"/>
        </w:rPr>
      </w:pPr>
    </w:p>
    <w:p>
      <w:pPr>
        <w:pStyle w:val="Heading3"/>
        <w:spacing w:before="0"/>
        <w:ind w:right="1115"/>
      </w:pPr>
      <w:r>
        <w:rPr/>
        <w:t>Alla on tulossuunnitelmalomake, jonka harmaalla merkityt kentät tulee täyttää soveltuvin osin kahdelta edelliseltä vuodelta sekä arviona kolmen tule- van vuoden osalta. Lomake on excel-pohja ja sisältää valmiit laskentakaavat. Lomakkeen saa avattua </w:t>
      </w:r>
      <w:r>
        <w:rPr>
          <w:b/>
        </w:rPr>
        <w:t>vain kaksoisklikkaamalla</w:t>
      </w:r>
      <w:r>
        <w:rPr/>
        <w:t>. Mikäli vahingossa poistaa taulukon, voi sen palauttaa painamalla ”kumoa” vasemmasta yläkulmasta tai windows-tietokoneissa näppäimistöstä ctrl+z. Tarkempia ohjeita budjetin laatimiseksi löytyy kehittämissuunnitelman täyttöohjeesta.</w:t>
      </w:r>
    </w:p>
    <w:p>
      <w:pPr>
        <w:pStyle w:val="BodyText"/>
        <w:rPr>
          <w:sz w:val="20"/>
        </w:rPr>
      </w:pPr>
    </w:p>
    <w:p>
      <w:pPr>
        <w:pStyle w:val="BodyText"/>
        <w:spacing w:before="6" w:after="1"/>
        <w:rPr>
          <w:sz w:val="11"/>
        </w:rPr>
      </w:pP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569"/>
        <w:gridCol w:w="2155"/>
        <w:gridCol w:w="2155"/>
        <w:gridCol w:w="2155"/>
        <w:gridCol w:w="2155"/>
        <w:gridCol w:w="2155"/>
      </w:tblGrid>
      <w:tr>
        <w:trPr>
          <w:trHeight w:val="844" w:hRule="atLeast"/>
        </w:trPr>
        <w:tc>
          <w:tcPr>
            <w:tcW w:w="4569" w:type="dxa"/>
            <w:tcBorders>
              <w:bottom w:val="nil"/>
              <w:right w:val="single" w:sz="12" w:space="0" w:color="000000"/>
            </w:tcBorders>
          </w:tcPr>
          <w:p>
            <w:pPr>
              <w:pStyle w:val="TableParagraph"/>
              <w:spacing w:before="8"/>
              <w:rPr>
                <w:sz w:val="23"/>
              </w:rPr>
            </w:pPr>
          </w:p>
          <w:p>
            <w:pPr>
              <w:pStyle w:val="TableParagraph"/>
              <w:ind w:left="39"/>
              <w:rPr>
                <w:b/>
                <w:sz w:val="23"/>
              </w:rPr>
            </w:pPr>
            <w:r>
              <w:rPr>
                <w:b/>
                <w:sz w:val="23"/>
              </w:rPr>
              <w:t>Tilikausi</w:t>
            </w:r>
          </w:p>
        </w:tc>
        <w:tc>
          <w:tcPr>
            <w:tcW w:w="2155" w:type="dxa"/>
            <w:tcBorders>
              <w:left w:val="single" w:sz="12" w:space="0" w:color="000000"/>
              <w:bottom w:val="nil"/>
              <w:right w:val="single" w:sz="12" w:space="0" w:color="000000"/>
            </w:tcBorders>
          </w:tcPr>
          <w:p>
            <w:pPr>
              <w:pStyle w:val="TableParagraph"/>
              <w:spacing w:line="233" w:lineRule="exact"/>
              <w:ind w:left="121" w:right="927"/>
              <w:jc w:val="center"/>
              <w:rPr>
                <w:b/>
                <w:sz w:val="23"/>
              </w:rPr>
            </w:pPr>
            <w:r>
              <w:rPr>
                <w:b/>
                <w:sz w:val="23"/>
              </w:rPr>
              <w:t>toteutunut</w:t>
            </w:r>
          </w:p>
          <w:p>
            <w:pPr>
              <w:pStyle w:val="TableParagraph"/>
              <w:spacing w:before="31"/>
              <w:ind w:left="121" w:right="926"/>
              <w:jc w:val="center"/>
              <w:rPr>
                <w:b/>
                <w:sz w:val="23"/>
              </w:rPr>
            </w:pPr>
            <w:r>
              <w:rPr>
                <w:b/>
                <w:sz w:val="23"/>
              </w:rPr>
              <w:t>12/2016</w:t>
            </w:r>
          </w:p>
          <w:p>
            <w:pPr>
              <w:pStyle w:val="TableParagraph"/>
              <w:tabs>
                <w:tab w:pos="1627" w:val="left" w:leader="none"/>
              </w:tabs>
              <w:spacing w:line="261" w:lineRule="exact" w:before="34"/>
              <w:ind w:left="416"/>
              <w:rPr>
                <w:b/>
                <w:sz w:val="23"/>
              </w:rPr>
            </w:pPr>
            <w:r>
              <w:rPr>
                <w:b/>
                <w:sz w:val="23"/>
              </w:rPr>
              <w:t>EUR</w:t>
              <w:tab/>
              <w:t>%</w:t>
            </w:r>
          </w:p>
        </w:tc>
        <w:tc>
          <w:tcPr>
            <w:tcW w:w="2155" w:type="dxa"/>
            <w:tcBorders>
              <w:left w:val="single" w:sz="12" w:space="0" w:color="000000"/>
              <w:bottom w:val="nil"/>
              <w:right w:val="single" w:sz="12" w:space="0" w:color="000000"/>
            </w:tcBorders>
          </w:tcPr>
          <w:p>
            <w:pPr>
              <w:pStyle w:val="TableParagraph"/>
              <w:spacing w:line="233" w:lineRule="exact"/>
              <w:ind w:left="120" w:right="927"/>
              <w:jc w:val="center"/>
              <w:rPr>
                <w:b/>
                <w:sz w:val="23"/>
              </w:rPr>
            </w:pPr>
            <w:r>
              <w:rPr>
                <w:b/>
                <w:sz w:val="23"/>
              </w:rPr>
              <w:t>toteutunut</w:t>
            </w:r>
          </w:p>
          <w:p>
            <w:pPr>
              <w:pStyle w:val="TableParagraph"/>
              <w:spacing w:before="31"/>
              <w:ind w:left="120" w:right="927"/>
              <w:jc w:val="center"/>
              <w:rPr>
                <w:b/>
                <w:sz w:val="23"/>
              </w:rPr>
            </w:pPr>
            <w:r>
              <w:rPr>
                <w:b/>
                <w:sz w:val="23"/>
              </w:rPr>
              <w:t>12/2017</w:t>
            </w:r>
          </w:p>
          <w:p>
            <w:pPr>
              <w:pStyle w:val="TableParagraph"/>
              <w:tabs>
                <w:tab w:pos="1626" w:val="left" w:leader="none"/>
              </w:tabs>
              <w:spacing w:line="261" w:lineRule="exact" w:before="34"/>
              <w:ind w:left="415"/>
              <w:rPr>
                <w:b/>
                <w:sz w:val="23"/>
              </w:rPr>
            </w:pPr>
            <w:r>
              <w:rPr>
                <w:b/>
                <w:sz w:val="23"/>
              </w:rPr>
              <w:t>EUR</w:t>
              <w:tab/>
              <w:t>%</w:t>
            </w:r>
          </w:p>
        </w:tc>
        <w:tc>
          <w:tcPr>
            <w:tcW w:w="2155" w:type="dxa"/>
            <w:tcBorders>
              <w:left w:val="single" w:sz="12" w:space="0" w:color="000000"/>
              <w:bottom w:val="nil"/>
              <w:right w:val="single" w:sz="12" w:space="0" w:color="000000"/>
            </w:tcBorders>
          </w:tcPr>
          <w:p>
            <w:pPr>
              <w:pStyle w:val="TableParagraph"/>
              <w:spacing w:line="233" w:lineRule="exact"/>
              <w:ind w:left="271"/>
              <w:rPr>
                <w:b/>
                <w:sz w:val="23"/>
              </w:rPr>
            </w:pPr>
            <w:r>
              <w:rPr>
                <w:b/>
                <w:sz w:val="23"/>
              </w:rPr>
              <w:t>ennuste</w:t>
            </w:r>
          </w:p>
          <w:p>
            <w:pPr>
              <w:pStyle w:val="TableParagraph"/>
              <w:spacing w:before="31"/>
              <w:ind w:left="270"/>
              <w:rPr>
                <w:b/>
                <w:sz w:val="23"/>
              </w:rPr>
            </w:pPr>
            <w:r>
              <w:rPr>
                <w:b/>
                <w:sz w:val="23"/>
              </w:rPr>
              <w:t>12/2018</w:t>
            </w:r>
          </w:p>
          <w:p>
            <w:pPr>
              <w:pStyle w:val="TableParagraph"/>
              <w:tabs>
                <w:tab w:pos="1626" w:val="left" w:leader="none"/>
              </w:tabs>
              <w:spacing w:line="261" w:lineRule="exact" w:before="34"/>
              <w:ind w:left="415"/>
              <w:rPr>
                <w:b/>
                <w:sz w:val="23"/>
              </w:rPr>
            </w:pPr>
            <w:r>
              <w:rPr>
                <w:b/>
                <w:sz w:val="23"/>
              </w:rPr>
              <w:t>EUR</w:t>
              <w:tab/>
              <w:t>%</w:t>
            </w:r>
          </w:p>
        </w:tc>
        <w:tc>
          <w:tcPr>
            <w:tcW w:w="2155" w:type="dxa"/>
            <w:tcBorders>
              <w:left w:val="single" w:sz="12" w:space="0" w:color="000000"/>
              <w:bottom w:val="nil"/>
              <w:right w:val="single" w:sz="12" w:space="0" w:color="000000"/>
            </w:tcBorders>
          </w:tcPr>
          <w:p>
            <w:pPr>
              <w:pStyle w:val="TableParagraph"/>
              <w:spacing w:line="233" w:lineRule="exact"/>
              <w:ind w:left="270"/>
              <w:rPr>
                <w:b/>
                <w:sz w:val="23"/>
              </w:rPr>
            </w:pPr>
            <w:r>
              <w:rPr>
                <w:b/>
                <w:sz w:val="23"/>
              </w:rPr>
              <w:t>ennuste</w:t>
            </w:r>
          </w:p>
          <w:p>
            <w:pPr>
              <w:pStyle w:val="TableParagraph"/>
              <w:spacing w:before="31"/>
              <w:ind w:left="269"/>
              <w:rPr>
                <w:b/>
                <w:sz w:val="23"/>
              </w:rPr>
            </w:pPr>
            <w:r>
              <w:rPr>
                <w:b/>
                <w:sz w:val="23"/>
              </w:rPr>
              <w:t>12/2019</w:t>
            </w:r>
          </w:p>
          <w:p>
            <w:pPr>
              <w:pStyle w:val="TableParagraph"/>
              <w:tabs>
                <w:tab w:pos="1625" w:val="left" w:leader="none"/>
              </w:tabs>
              <w:spacing w:line="261" w:lineRule="exact" w:before="34"/>
              <w:ind w:left="414"/>
              <w:rPr>
                <w:b/>
                <w:sz w:val="23"/>
              </w:rPr>
            </w:pPr>
            <w:r>
              <w:rPr>
                <w:b/>
                <w:sz w:val="23"/>
              </w:rPr>
              <w:t>EUR</w:t>
              <w:tab/>
              <w:t>%</w:t>
            </w:r>
          </w:p>
        </w:tc>
        <w:tc>
          <w:tcPr>
            <w:tcW w:w="2155" w:type="dxa"/>
            <w:tcBorders>
              <w:left w:val="single" w:sz="12" w:space="0" w:color="000000"/>
              <w:bottom w:val="nil"/>
            </w:tcBorders>
          </w:tcPr>
          <w:p>
            <w:pPr>
              <w:pStyle w:val="TableParagraph"/>
              <w:spacing w:line="233" w:lineRule="exact"/>
              <w:ind w:left="270"/>
              <w:rPr>
                <w:b/>
                <w:sz w:val="23"/>
              </w:rPr>
            </w:pPr>
            <w:r>
              <w:rPr>
                <w:b/>
                <w:sz w:val="23"/>
              </w:rPr>
              <w:t>ennuste</w:t>
            </w:r>
          </w:p>
          <w:p>
            <w:pPr>
              <w:pStyle w:val="TableParagraph"/>
              <w:spacing w:before="31"/>
              <w:ind w:left="268"/>
              <w:rPr>
                <w:b/>
                <w:sz w:val="23"/>
              </w:rPr>
            </w:pPr>
            <w:r>
              <w:rPr>
                <w:b/>
                <w:sz w:val="23"/>
              </w:rPr>
              <w:t>12/2020</w:t>
            </w:r>
          </w:p>
          <w:p>
            <w:pPr>
              <w:pStyle w:val="TableParagraph"/>
              <w:tabs>
                <w:tab w:pos="1625" w:val="left" w:leader="none"/>
              </w:tabs>
              <w:spacing w:line="261" w:lineRule="exact" w:before="34"/>
              <w:ind w:left="414"/>
              <w:rPr>
                <w:b/>
                <w:sz w:val="23"/>
              </w:rPr>
            </w:pPr>
            <w:r>
              <w:rPr>
                <w:b/>
                <w:sz w:val="23"/>
              </w:rPr>
              <w:t>EUR</w:t>
              <w:tab/>
              <w:t>%</w:t>
            </w:r>
          </w:p>
        </w:tc>
      </w:tr>
      <w:tr>
        <w:trPr>
          <w:trHeight w:val="5216" w:hRule="atLeast"/>
        </w:trPr>
        <w:tc>
          <w:tcPr>
            <w:tcW w:w="4569" w:type="dxa"/>
            <w:tcBorders>
              <w:top w:val="nil"/>
              <w:right w:val="single" w:sz="12" w:space="0" w:color="000000"/>
            </w:tcBorders>
          </w:tcPr>
          <w:p>
            <w:pPr>
              <w:pStyle w:val="TableParagraph"/>
              <w:spacing w:before="9"/>
              <w:ind w:left="39"/>
              <w:rPr>
                <w:b/>
                <w:sz w:val="23"/>
              </w:rPr>
            </w:pPr>
            <w:r>
              <w:rPr>
                <w:b/>
                <w:sz w:val="23"/>
              </w:rPr>
              <w:t>LIIKEVAIHTO</w:t>
            </w:r>
          </w:p>
          <w:p>
            <w:pPr>
              <w:pStyle w:val="TableParagraph"/>
              <w:spacing w:before="25"/>
              <w:ind w:left="98"/>
              <w:rPr>
                <w:sz w:val="23"/>
              </w:rPr>
            </w:pPr>
            <w:r>
              <w:rPr>
                <w:sz w:val="23"/>
              </w:rPr>
              <w:t>+ Liiketoiminnan muut tuotot</w:t>
            </w:r>
          </w:p>
          <w:p>
            <w:pPr>
              <w:pStyle w:val="TableParagraph"/>
              <w:spacing w:before="26"/>
              <w:ind w:left="39" w:right="-44"/>
              <w:rPr>
                <w:b/>
                <w:sz w:val="23"/>
              </w:rPr>
            </w:pPr>
            <w:r>
              <w:rPr>
                <w:b/>
                <w:sz w:val="23"/>
              </w:rPr>
              <w:t>LIIKETOIMINNAN TUOTOT</w:t>
            </w:r>
            <w:r>
              <w:rPr>
                <w:b/>
                <w:spacing w:val="19"/>
                <w:sz w:val="23"/>
              </w:rPr>
              <w:t> </w:t>
            </w:r>
            <w:r>
              <w:rPr>
                <w:b/>
                <w:sz w:val="23"/>
              </w:rPr>
              <w:t>YHTEENSÄ</w:t>
            </w:r>
          </w:p>
          <w:p>
            <w:pPr>
              <w:pStyle w:val="TableParagraph"/>
              <w:numPr>
                <w:ilvl w:val="0"/>
                <w:numId w:val="2"/>
              </w:numPr>
              <w:tabs>
                <w:tab w:pos="237" w:val="left" w:leader="none"/>
              </w:tabs>
              <w:spacing w:line="240" w:lineRule="auto" w:before="26" w:after="0"/>
              <w:ind w:left="236" w:right="0" w:hanging="138"/>
              <w:jc w:val="left"/>
              <w:rPr>
                <w:sz w:val="23"/>
              </w:rPr>
            </w:pPr>
            <w:r>
              <w:rPr>
                <w:sz w:val="23"/>
              </w:rPr>
              <w:t>Aine-  ja</w:t>
            </w:r>
            <w:r>
              <w:rPr>
                <w:spacing w:val="-22"/>
                <w:sz w:val="23"/>
              </w:rPr>
              <w:t> </w:t>
            </w:r>
            <w:r>
              <w:rPr>
                <w:sz w:val="23"/>
              </w:rPr>
              <w:t>tarvikekäyttö</w:t>
            </w:r>
          </w:p>
          <w:p>
            <w:pPr>
              <w:pStyle w:val="TableParagraph"/>
              <w:numPr>
                <w:ilvl w:val="0"/>
                <w:numId w:val="2"/>
              </w:numPr>
              <w:tabs>
                <w:tab w:pos="237" w:val="left" w:leader="none"/>
              </w:tabs>
              <w:spacing w:line="240" w:lineRule="auto" w:before="26" w:after="0"/>
              <w:ind w:left="236" w:right="0" w:hanging="138"/>
              <w:jc w:val="left"/>
              <w:rPr>
                <w:sz w:val="23"/>
              </w:rPr>
            </w:pPr>
            <w:r>
              <w:rPr>
                <w:sz w:val="23"/>
              </w:rPr>
              <w:t>Ulkopuoliset</w:t>
            </w:r>
            <w:r>
              <w:rPr>
                <w:spacing w:val="36"/>
                <w:sz w:val="23"/>
              </w:rPr>
              <w:t> </w:t>
            </w:r>
            <w:r>
              <w:rPr>
                <w:sz w:val="23"/>
              </w:rPr>
              <w:t>palvelut</w:t>
            </w:r>
          </w:p>
          <w:p>
            <w:pPr>
              <w:pStyle w:val="TableParagraph"/>
              <w:numPr>
                <w:ilvl w:val="0"/>
                <w:numId w:val="2"/>
              </w:numPr>
              <w:tabs>
                <w:tab w:pos="237" w:val="left" w:leader="none"/>
              </w:tabs>
              <w:spacing w:line="240" w:lineRule="auto" w:before="26" w:after="0"/>
              <w:ind w:left="236" w:right="0" w:hanging="138"/>
              <w:jc w:val="left"/>
              <w:rPr>
                <w:sz w:val="23"/>
              </w:rPr>
            </w:pPr>
            <w:r>
              <w:rPr>
                <w:sz w:val="23"/>
              </w:rPr>
              <w:t>Henkilöstökulut</w:t>
            </w:r>
          </w:p>
          <w:p>
            <w:pPr>
              <w:pStyle w:val="TableParagraph"/>
              <w:numPr>
                <w:ilvl w:val="0"/>
                <w:numId w:val="2"/>
              </w:numPr>
              <w:tabs>
                <w:tab w:pos="237" w:val="left" w:leader="none"/>
              </w:tabs>
              <w:spacing w:line="240" w:lineRule="auto" w:before="26" w:after="0"/>
              <w:ind w:left="236" w:right="0" w:hanging="138"/>
              <w:jc w:val="left"/>
              <w:rPr>
                <w:sz w:val="23"/>
              </w:rPr>
            </w:pPr>
            <w:r>
              <w:rPr>
                <w:sz w:val="23"/>
              </w:rPr>
              <w:t>Liiketoiminnan muut</w:t>
            </w:r>
            <w:r>
              <w:rPr>
                <w:spacing w:val="5"/>
                <w:sz w:val="23"/>
              </w:rPr>
              <w:t> </w:t>
            </w:r>
            <w:r>
              <w:rPr>
                <w:sz w:val="23"/>
              </w:rPr>
              <w:t>kulut</w:t>
            </w:r>
          </w:p>
          <w:p>
            <w:pPr>
              <w:pStyle w:val="TableParagraph"/>
              <w:spacing w:before="25"/>
              <w:ind w:left="39"/>
              <w:rPr>
                <w:b/>
                <w:sz w:val="23"/>
              </w:rPr>
            </w:pPr>
            <w:r>
              <w:rPr>
                <w:b/>
                <w:sz w:val="23"/>
              </w:rPr>
              <w:t>= KÄYTTÖKATE</w:t>
            </w:r>
          </w:p>
          <w:p>
            <w:pPr>
              <w:pStyle w:val="TableParagraph"/>
              <w:numPr>
                <w:ilvl w:val="0"/>
                <w:numId w:val="2"/>
              </w:numPr>
              <w:tabs>
                <w:tab w:pos="237" w:val="left" w:leader="none"/>
              </w:tabs>
              <w:spacing w:line="240" w:lineRule="auto" w:before="26" w:after="0"/>
              <w:ind w:left="236" w:right="0" w:hanging="138"/>
              <w:jc w:val="left"/>
              <w:rPr>
                <w:sz w:val="23"/>
              </w:rPr>
            </w:pPr>
            <w:r>
              <w:rPr>
                <w:sz w:val="23"/>
              </w:rPr>
              <w:t>Suunnitelman mukaiset</w:t>
            </w:r>
            <w:r>
              <w:rPr>
                <w:spacing w:val="6"/>
                <w:sz w:val="23"/>
              </w:rPr>
              <w:t> </w:t>
            </w:r>
            <w:r>
              <w:rPr>
                <w:sz w:val="23"/>
              </w:rPr>
              <w:t>poistot</w:t>
            </w:r>
          </w:p>
          <w:p>
            <w:pPr>
              <w:pStyle w:val="TableParagraph"/>
              <w:spacing w:before="25"/>
              <w:ind w:left="98"/>
              <w:rPr>
                <w:b/>
                <w:sz w:val="23"/>
              </w:rPr>
            </w:pPr>
            <w:r>
              <w:rPr>
                <w:b/>
                <w:sz w:val="23"/>
              </w:rPr>
              <w:t>= LIIKETULOS</w:t>
            </w:r>
          </w:p>
          <w:p>
            <w:pPr>
              <w:pStyle w:val="TableParagraph"/>
              <w:spacing w:before="26"/>
              <w:ind w:left="98"/>
              <w:rPr>
                <w:sz w:val="23"/>
              </w:rPr>
            </w:pPr>
            <w:r>
              <w:rPr>
                <w:sz w:val="23"/>
              </w:rPr>
              <w:t>+ Tuotot osuuksista ja muista sijoituksista</w:t>
            </w:r>
          </w:p>
          <w:p>
            <w:pPr>
              <w:pStyle w:val="TableParagraph"/>
              <w:spacing w:before="26"/>
              <w:ind w:left="98"/>
              <w:rPr>
                <w:sz w:val="23"/>
              </w:rPr>
            </w:pPr>
            <w:r>
              <w:rPr>
                <w:sz w:val="23"/>
              </w:rPr>
              <w:t>+ Muut korko- ja rahoitustuotot</w:t>
            </w:r>
          </w:p>
          <w:p>
            <w:pPr>
              <w:pStyle w:val="TableParagraph"/>
              <w:numPr>
                <w:ilvl w:val="0"/>
                <w:numId w:val="2"/>
              </w:numPr>
              <w:tabs>
                <w:tab w:pos="237" w:val="left" w:leader="none"/>
              </w:tabs>
              <w:spacing w:line="240" w:lineRule="auto" w:before="26" w:after="0"/>
              <w:ind w:left="236" w:right="0" w:hanging="138"/>
              <w:jc w:val="left"/>
              <w:rPr>
                <w:sz w:val="23"/>
              </w:rPr>
            </w:pPr>
            <w:r>
              <w:rPr>
                <w:sz w:val="23"/>
              </w:rPr>
              <w:t>Korkokulut ja muut</w:t>
            </w:r>
            <w:r>
              <w:rPr>
                <w:spacing w:val="10"/>
                <w:sz w:val="23"/>
              </w:rPr>
              <w:t> </w:t>
            </w:r>
            <w:r>
              <w:rPr>
                <w:sz w:val="23"/>
              </w:rPr>
              <w:t>rahoituskulut</w:t>
            </w:r>
          </w:p>
          <w:p>
            <w:pPr>
              <w:pStyle w:val="TableParagraph"/>
              <w:numPr>
                <w:ilvl w:val="0"/>
                <w:numId w:val="2"/>
              </w:numPr>
              <w:tabs>
                <w:tab w:pos="237" w:val="left" w:leader="none"/>
              </w:tabs>
              <w:spacing w:line="240" w:lineRule="auto" w:before="26" w:after="0"/>
              <w:ind w:left="236" w:right="0" w:hanging="138"/>
              <w:jc w:val="left"/>
              <w:rPr>
                <w:sz w:val="23"/>
              </w:rPr>
            </w:pPr>
            <w:r>
              <w:rPr>
                <w:sz w:val="23"/>
              </w:rPr>
              <w:t>Välittömät</w:t>
            </w:r>
            <w:r>
              <w:rPr>
                <w:spacing w:val="1"/>
                <w:sz w:val="23"/>
              </w:rPr>
              <w:t> </w:t>
            </w:r>
            <w:r>
              <w:rPr>
                <w:sz w:val="23"/>
              </w:rPr>
              <w:t>verot</w:t>
            </w:r>
          </w:p>
          <w:p>
            <w:pPr>
              <w:pStyle w:val="TableParagraph"/>
              <w:spacing w:before="25"/>
              <w:ind w:left="98"/>
              <w:rPr>
                <w:b/>
                <w:sz w:val="23"/>
              </w:rPr>
            </w:pPr>
            <w:r>
              <w:rPr>
                <w:b/>
                <w:sz w:val="23"/>
              </w:rPr>
              <w:t>= NETTOTULOS</w:t>
            </w:r>
          </w:p>
          <w:p>
            <w:pPr>
              <w:pStyle w:val="TableParagraph"/>
              <w:spacing w:before="26"/>
              <w:ind w:left="98"/>
              <w:rPr>
                <w:sz w:val="23"/>
              </w:rPr>
            </w:pPr>
            <w:r>
              <w:rPr>
                <w:sz w:val="23"/>
              </w:rPr>
              <w:t>+ Satunnaiset tuotot</w:t>
            </w:r>
          </w:p>
          <w:p>
            <w:pPr>
              <w:pStyle w:val="TableParagraph"/>
              <w:numPr>
                <w:ilvl w:val="0"/>
                <w:numId w:val="2"/>
              </w:numPr>
              <w:tabs>
                <w:tab w:pos="237" w:val="left" w:leader="none"/>
              </w:tabs>
              <w:spacing w:line="240" w:lineRule="auto" w:before="26" w:after="0"/>
              <w:ind w:left="236" w:right="0" w:hanging="138"/>
              <w:jc w:val="left"/>
              <w:rPr>
                <w:sz w:val="23"/>
              </w:rPr>
            </w:pPr>
            <w:r>
              <w:rPr>
                <w:sz w:val="23"/>
              </w:rPr>
              <w:t>Satunnaiset</w:t>
            </w:r>
            <w:r>
              <w:rPr>
                <w:spacing w:val="1"/>
                <w:sz w:val="23"/>
              </w:rPr>
              <w:t> </w:t>
            </w:r>
            <w:r>
              <w:rPr>
                <w:sz w:val="23"/>
              </w:rPr>
              <w:t>kulut</w:t>
            </w:r>
          </w:p>
          <w:p>
            <w:pPr>
              <w:pStyle w:val="TableParagraph"/>
              <w:spacing w:line="264" w:lineRule="exact" w:before="16"/>
              <w:ind w:left="98"/>
              <w:rPr>
                <w:b/>
                <w:sz w:val="23"/>
              </w:rPr>
            </w:pPr>
            <w:r>
              <w:rPr>
                <w:b/>
                <w:sz w:val="23"/>
              </w:rPr>
              <w:t>= KOKONAISTULOS</w:t>
            </w:r>
          </w:p>
        </w:tc>
        <w:tc>
          <w:tcPr>
            <w:tcW w:w="2155" w:type="dxa"/>
            <w:tcBorders>
              <w:top w:val="nil"/>
              <w:left w:val="single" w:sz="12" w:space="0" w:color="000000"/>
              <w:right w:val="single" w:sz="12" w:space="0" w:color="000000"/>
            </w:tcBorders>
          </w:tcPr>
          <w:p>
            <w:pPr>
              <w:pStyle w:val="TableParagraph"/>
              <w:spacing w:before="6"/>
              <w:rPr>
                <w:sz w:val="25"/>
              </w:rPr>
            </w:pPr>
          </w:p>
          <w:p>
            <w:pPr>
              <w:pStyle w:val="TableParagraph"/>
              <w:ind w:left="6"/>
              <w:rPr>
                <w:sz w:val="20"/>
              </w:rPr>
            </w:pPr>
            <w:r>
              <w:rPr>
                <w:sz w:val="20"/>
              </w:rPr>
              <w:pict>
                <v:group style="width:64.8500pt;height:14.6pt;mso-position-horizontal-relative:char;mso-position-vertical-relative:line" coordorigin="0,0" coordsize="1297,292">
                  <v:rect style="position:absolute;left:0;top:0;width:1297;height:292" filled="true" fillcolor="#c0c0c0" stroked="false">
                    <v:fill type="solid"/>
                  </v:rect>
                </v:group>
              </w:pict>
            </w:r>
            <w:r>
              <w:rPr>
                <w:sz w:val="20"/>
              </w:rPr>
            </w:r>
          </w:p>
          <w:p>
            <w:pPr>
              <w:pStyle w:val="TableParagraph"/>
              <w:spacing w:after="20"/>
              <w:ind w:left="606"/>
              <w:rPr>
                <w:b/>
                <w:sz w:val="23"/>
              </w:rPr>
            </w:pPr>
            <w:r>
              <w:rPr>
                <w:b/>
                <w:w w:val="102"/>
                <w:sz w:val="23"/>
              </w:rPr>
              <w:t>0</w:t>
            </w:r>
          </w:p>
          <w:p>
            <w:pPr>
              <w:pStyle w:val="TableParagraph"/>
              <w:ind w:left="6"/>
              <w:rPr>
                <w:sz w:val="20"/>
              </w:rPr>
            </w:pPr>
            <w:r>
              <w:rPr>
                <w:sz w:val="20"/>
              </w:rPr>
              <w:pict>
                <v:group style="width:64.8500pt;height:58.15pt;mso-position-horizontal-relative:char;mso-position-vertical-relative:line" coordorigin="0,0" coordsize="1297,1163">
                  <v:rect style="position:absolute;left:0;top:0;width:1297;height:1163" filled="true" fillcolor="#c0c0c0" stroked="false">
                    <v:fill type="solid"/>
                  </v:rect>
                </v:group>
              </w:pict>
            </w:r>
            <w:r>
              <w:rPr>
                <w:sz w:val="20"/>
              </w:rPr>
            </w:r>
          </w:p>
          <w:p>
            <w:pPr>
              <w:pStyle w:val="TableParagraph"/>
              <w:spacing w:after="20"/>
              <w:ind w:left="606"/>
              <w:rPr>
                <w:b/>
                <w:sz w:val="23"/>
              </w:rPr>
            </w:pPr>
            <w:r>
              <w:rPr>
                <w:b/>
                <w:w w:val="102"/>
                <w:sz w:val="23"/>
              </w:rPr>
              <w:t>0</w:t>
            </w:r>
          </w:p>
          <w:p>
            <w:pPr>
              <w:pStyle w:val="TableParagraph"/>
              <w:ind w:left="6"/>
              <w:rPr>
                <w:sz w:val="20"/>
              </w:rPr>
            </w:pPr>
            <w:r>
              <w:rPr>
                <w:sz w:val="20"/>
              </w:rPr>
              <w:pict>
                <v:group style="width:64.8500pt;height:14.6pt;mso-position-horizontal-relative:char;mso-position-vertical-relative:line" coordorigin="0,0" coordsize="1297,292">
                  <v:rect style="position:absolute;left:0;top:0;width:1297;height:292" filled="true" fillcolor="#c0c0c0" stroked="false">
                    <v:fill type="solid"/>
                  </v:rect>
                </v:group>
              </w:pict>
            </w:r>
            <w:r>
              <w:rPr>
                <w:sz w:val="20"/>
              </w:rPr>
            </w:r>
          </w:p>
          <w:p>
            <w:pPr>
              <w:pStyle w:val="TableParagraph"/>
              <w:spacing w:after="20"/>
              <w:ind w:left="606"/>
              <w:rPr>
                <w:b/>
                <w:sz w:val="23"/>
              </w:rPr>
            </w:pPr>
            <w:r>
              <w:rPr>
                <w:b/>
                <w:w w:val="102"/>
                <w:sz w:val="23"/>
              </w:rPr>
              <w:t>0</w:t>
            </w:r>
          </w:p>
          <w:p>
            <w:pPr>
              <w:pStyle w:val="TableParagraph"/>
              <w:ind w:left="6"/>
              <w:rPr>
                <w:sz w:val="20"/>
              </w:rPr>
            </w:pPr>
            <w:r>
              <w:rPr>
                <w:sz w:val="20"/>
              </w:rPr>
              <w:pict>
                <v:group style="width:64.8500pt;height:58.15pt;mso-position-horizontal-relative:char;mso-position-vertical-relative:line" coordorigin="0,0" coordsize="1297,1163">
                  <v:rect style="position:absolute;left:0;top:0;width:1297;height:1163" filled="true" fillcolor="#c0c0c0" stroked="false">
                    <v:fill type="solid"/>
                  </v:rect>
                </v:group>
              </w:pict>
            </w:r>
            <w:r>
              <w:rPr>
                <w:sz w:val="20"/>
              </w:rPr>
            </w:r>
          </w:p>
          <w:p>
            <w:pPr>
              <w:pStyle w:val="TableParagraph"/>
              <w:spacing w:after="20"/>
              <w:ind w:left="606"/>
              <w:rPr>
                <w:b/>
                <w:sz w:val="23"/>
              </w:rPr>
            </w:pPr>
            <w:r>
              <w:rPr>
                <w:b/>
                <w:w w:val="102"/>
                <w:sz w:val="23"/>
              </w:rPr>
              <w:t>0</w:t>
            </w:r>
          </w:p>
          <w:p>
            <w:pPr>
              <w:pStyle w:val="TableParagraph"/>
              <w:ind w:left="6"/>
              <w:rPr>
                <w:sz w:val="20"/>
              </w:rPr>
            </w:pPr>
            <w:r>
              <w:rPr>
                <w:sz w:val="20"/>
              </w:rPr>
              <w:pict>
                <v:group style="width:64.8500pt;height:29.1pt;mso-position-horizontal-relative:char;mso-position-vertical-relative:line" coordorigin="0,0" coordsize="1297,582">
                  <v:rect style="position:absolute;left:0;top:0;width:1297;height:582" filled="true" fillcolor="#c0c0c0" stroked="false">
                    <v:fill type="solid"/>
                  </v:rect>
                </v:group>
              </w:pict>
            </w:r>
            <w:r>
              <w:rPr>
                <w:sz w:val="20"/>
              </w:rPr>
            </w:r>
          </w:p>
          <w:p>
            <w:pPr>
              <w:pStyle w:val="TableParagraph"/>
              <w:spacing w:line="230" w:lineRule="exact"/>
              <w:ind w:left="606"/>
              <w:rPr>
                <w:b/>
                <w:sz w:val="23"/>
              </w:rPr>
            </w:pPr>
            <w:r>
              <w:rPr>
                <w:b/>
                <w:w w:val="102"/>
                <w:sz w:val="23"/>
              </w:rPr>
              <w:t>0</w:t>
            </w:r>
          </w:p>
        </w:tc>
        <w:tc>
          <w:tcPr>
            <w:tcW w:w="2155" w:type="dxa"/>
            <w:tcBorders>
              <w:top w:val="nil"/>
              <w:left w:val="single" w:sz="12" w:space="0" w:color="000000"/>
              <w:right w:val="single" w:sz="12" w:space="0" w:color="000000"/>
            </w:tcBorders>
          </w:tcPr>
          <w:p>
            <w:pPr>
              <w:pStyle w:val="TableParagraph"/>
              <w:spacing w:before="6"/>
              <w:rPr>
                <w:sz w:val="25"/>
              </w:rPr>
            </w:pPr>
          </w:p>
          <w:p>
            <w:pPr>
              <w:pStyle w:val="TableParagraph"/>
              <w:ind w:left="6"/>
              <w:rPr>
                <w:sz w:val="20"/>
              </w:rPr>
            </w:pPr>
            <w:r>
              <w:rPr>
                <w:sz w:val="20"/>
              </w:rPr>
              <w:pict>
                <v:group style="width:64.8500pt;height:14.6pt;mso-position-horizontal-relative:char;mso-position-vertical-relative:line" coordorigin="0,0" coordsize="1297,292">
                  <v:rect style="position:absolute;left:0;top:0;width:1297;height:292" filled="true" fillcolor="#c0c0c0" stroked="false">
                    <v:fill type="solid"/>
                  </v:rect>
                </v:group>
              </w:pict>
            </w:r>
            <w:r>
              <w:rPr>
                <w:sz w:val="20"/>
              </w:rPr>
            </w:r>
          </w:p>
          <w:p>
            <w:pPr>
              <w:pStyle w:val="TableParagraph"/>
              <w:spacing w:after="20"/>
              <w:ind w:left="605"/>
              <w:rPr>
                <w:b/>
                <w:sz w:val="23"/>
              </w:rPr>
            </w:pPr>
            <w:r>
              <w:rPr>
                <w:b/>
                <w:w w:val="102"/>
                <w:sz w:val="23"/>
              </w:rPr>
              <w:t>0</w:t>
            </w:r>
          </w:p>
          <w:p>
            <w:pPr>
              <w:pStyle w:val="TableParagraph"/>
              <w:ind w:left="6"/>
              <w:rPr>
                <w:sz w:val="20"/>
              </w:rPr>
            </w:pPr>
            <w:r>
              <w:rPr>
                <w:sz w:val="20"/>
              </w:rPr>
              <w:pict>
                <v:group style="width:64.8500pt;height:58.15pt;mso-position-horizontal-relative:char;mso-position-vertical-relative:line" coordorigin="0,0" coordsize="1297,1163">
                  <v:rect style="position:absolute;left:0;top:0;width:1297;height:1163" filled="true" fillcolor="#c0c0c0" stroked="false">
                    <v:fill type="solid"/>
                  </v:rect>
                </v:group>
              </w:pict>
            </w:r>
            <w:r>
              <w:rPr>
                <w:sz w:val="20"/>
              </w:rPr>
            </w:r>
          </w:p>
          <w:p>
            <w:pPr>
              <w:pStyle w:val="TableParagraph"/>
              <w:spacing w:after="20"/>
              <w:ind w:left="605"/>
              <w:rPr>
                <w:b/>
                <w:sz w:val="23"/>
              </w:rPr>
            </w:pPr>
            <w:r>
              <w:rPr>
                <w:b/>
                <w:w w:val="102"/>
                <w:sz w:val="23"/>
              </w:rPr>
              <w:t>0</w:t>
            </w:r>
          </w:p>
          <w:p>
            <w:pPr>
              <w:pStyle w:val="TableParagraph"/>
              <w:ind w:left="6"/>
              <w:rPr>
                <w:sz w:val="20"/>
              </w:rPr>
            </w:pPr>
            <w:r>
              <w:rPr>
                <w:sz w:val="20"/>
              </w:rPr>
              <w:pict>
                <v:group style="width:64.8500pt;height:14.6pt;mso-position-horizontal-relative:char;mso-position-vertical-relative:line" coordorigin="0,0" coordsize="1297,292">
                  <v:rect style="position:absolute;left:0;top:0;width:1297;height:292" filled="true" fillcolor="#c0c0c0" stroked="false">
                    <v:fill type="solid"/>
                  </v:rect>
                </v:group>
              </w:pict>
            </w:r>
            <w:r>
              <w:rPr>
                <w:sz w:val="20"/>
              </w:rPr>
            </w:r>
          </w:p>
          <w:p>
            <w:pPr>
              <w:pStyle w:val="TableParagraph"/>
              <w:spacing w:after="20"/>
              <w:ind w:left="605"/>
              <w:rPr>
                <w:b/>
                <w:sz w:val="23"/>
              </w:rPr>
            </w:pPr>
            <w:r>
              <w:rPr>
                <w:b/>
                <w:w w:val="102"/>
                <w:sz w:val="23"/>
              </w:rPr>
              <w:t>0</w:t>
            </w:r>
          </w:p>
          <w:p>
            <w:pPr>
              <w:pStyle w:val="TableParagraph"/>
              <w:ind w:left="6"/>
              <w:rPr>
                <w:sz w:val="20"/>
              </w:rPr>
            </w:pPr>
            <w:r>
              <w:rPr>
                <w:sz w:val="20"/>
              </w:rPr>
              <w:pict>
                <v:group style="width:64.8500pt;height:58.15pt;mso-position-horizontal-relative:char;mso-position-vertical-relative:line" coordorigin="0,0" coordsize="1297,1163">
                  <v:rect style="position:absolute;left:0;top:0;width:1297;height:1163" filled="true" fillcolor="#c0c0c0" stroked="false">
                    <v:fill type="solid"/>
                  </v:rect>
                </v:group>
              </w:pict>
            </w:r>
            <w:r>
              <w:rPr>
                <w:sz w:val="20"/>
              </w:rPr>
            </w:r>
          </w:p>
          <w:p>
            <w:pPr>
              <w:pStyle w:val="TableParagraph"/>
              <w:spacing w:after="20"/>
              <w:ind w:left="605"/>
              <w:rPr>
                <w:b/>
                <w:sz w:val="23"/>
              </w:rPr>
            </w:pPr>
            <w:r>
              <w:rPr>
                <w:b/>
                <w:w w:val="102"/>
                <w:sz w:val="23"/>
              </w:rPr>
              <w:t>0</w:t>
            </w:r>
          </w:p>
          <w:p>
            <w:pPr>
              <w:pStyle w:val="TableParagraph"/>
              <w:ind w:left="6"/>
              <w:rPr>
                <w:sz w:val="20"/>
              </w:rPr>
            </w:pPr>
            <w:r>
              <w:rPr>
                <w:sz w:val="20"/>
              </w:rPr>
              <w:pict>
                <v:group style="width:64.8500pt;height:29.1pt;mso-position-horizontal-relative:char;mso-position-vertical-relative:line" coordorigin="0,0" coordsize="1297,582">
                  <v:rect style="position:absolute;left:0;top:0;width:1297;height:582" filled="true" fillcolor="#c0c0c0" stroked="false">
                    <v:fill type="solid"/>
                  </v:rect>
                </v:group>
              </w:pict>
            </w:r>
            <w:r>
              <w:rPr>
                <w:sz w:val="20"/>
              </w:rPr>
            </w:r>
          </w:p>
          <w:p>
            <w:pPr>
              <w:pStyle w:val="TableParagraph"/>
              <w:spacing w:line="230" w:lineRule="exact"/>
              <w:ind w:left="605"/>
              <w:rPr>
                <w:b/>
                <w:sz w:val="23"/>
              </w:rPr>
            </w:pPr>
            <w:r>
              <w:rPr>
                <w:b/>
                <w:w w:val="102"/>
                <w:sz w:val="23"/>
              </w:rPr>
              <w:t>0</w:t>
            </w:r>
          </w:p>
        </w:tc>
        <w:tc>
          <w:tcPr>
            <w:tcW w:w="2155" w:type="dxa"/>
            <w:tcBorders>
              <w:top w:val="nil"/>
              <w:left w:val="single" w:sz="12" w:space="0" w:color="000000"/>
              <w:right w:val="single" w:sz="12" w:space="0" w:color="000000"/>
            </w:tcBorders>
          </w:tcPr>
          <w:p>
            <w:pPr>
              <w:pStyle w:val="TableParagraph"/>
              <w:spacing w:before="6"/>
              <w:rPr>
                <w:sz w:val="25"/>
              </w:rPr>
            </w:pPr>
          </w:p>
          <w:p>
            <w:pPr>
              <w:pStyle w:val="TableParagraph"/>
              <w:ind w:left="5"/>
              <w:rPr>
                <w:sz w:val="20"/>
              </w:rPr>
            </w:pPr>
            <w:r>
              <w:rPr>
                <w:sz w:val="20"/>
              </w:rPr>
              <w:pict>
                <v:group style="width:64.8500pt;height:14.6pt;mso-position-horizontal-relative:char;mso-position-vertical-relative:line" coordorigin="0,0" coordsize="1297,292">
                  <v:rect style="position:absolute;left:0;top:0;width:1297;height:292" filled="true" fillcolor="#c0c0c0" stroked="false">
                    <v:fill type="solid"/>
                  </v:rect>
                </v:group>
              </w:pict>
            </w:r>
            <w:r>
              <w:rPr>
                <w:sz w:val="20"/>
              </w:rPr>
            </w:r>
          </w:p>
          <w:p>
            <w:pPr>
              <w:pStyle w:val="TableParagraph"/>
              <w:spacing w:after="20"/>
              <w:ind w:left="605"/>
              <w:rPr>
                <w:b/>
                <w:sz w:val="23"/>
              </w:rPr>
            </w:pPr>
            <w:r>
              <w:rPr>
                <w:b/>
                <w:w w:val="102"/>
                <w:sz w:val="23"/>
              </w:rPr>
              <w:t>0</w:t>
            </w:r>
          </w:p>
          <w:p>
            <w:pPr>
              <w:pStyle w:val="TableParagraph"/>
              <w:ind w:left="5"/>
              <w:rPr>
                <w:sz w:val="20"/>
              </w:rPr>
            </w:pPr>
            <w:r>
              <w:rPr>
                <w:sz w:val="20"/>
              </w:rPr>
              <w:pict>
                <v:group style="width:64.8500pt;height:58.15pt;mso-position-horizontal-relative:char;mso-position-vertical-relative:line" coordorigin="0,0" coordsize="1297,1163">
                  <v:rect style="position:absolute;left:0;top:0;width:1297;height:1163" filled="true" fillcolor="#c0c0c0" stroked="false">
                    <v:fill type="solid"/>
                  </v:rect>
                </v:group>
              </w:pict>
            </w:r>
            <w:r>
              <w:rPr>
                <w:sz w:val="20"/>
              </w:rPr>
            </w:r>
          </w:p>
          <w:p>
            <w:pPr>
              <w:pStyle w:val="TableParagraph"/>
              <w:spacing w:after="20"/>
              <w:ind w:left="605"/>
              <w:rPr>
                <w:b/>
                <w:sz w:val="23"/>
              </w:rPr>
            </w:pPr>
            <w:r>
              <w:rPr>
                <w:b/>
                <w:w w:val="102"/>
                <w:sz w:val="23"/>
              </w:rPr>
              <w:t>0</w:t>
            </w:r>
          </w:p>
          <w:p>
            <w:pPr>
              <w:pStyle w:val="TableParagraph"/>
              <w:ind w:left="5"/>
              <w:rPr>
                <w:sz w:val="20"/>
              </w:rPr>
            </w:pPr>
            <w:r>
              <w:rPr>
                <w:sz w:val="20"/>
              </w:rPr>
              <w:pict>
                <v:group style="width:64.8500pt;height:14.6pt;mso-position-horizontal-relative:char;mso-position-vertical-relative:line" coordorigin="0,0" coordsize="1297,292">
                  <v:rect style="position:absolute;left:0;top:0;width:1297;height:292" filled="true" fillcolor="#c0c0c0" stroked="false">
                    <v:fill type="solid"/>
                  </v:rect>
                </v:group>
              </w:pict>
            </w:r>
            <w:r>
              <w:rPr>
                <w:sz w:val="20"/>
              </w:rPr>
            </w:r>
          </w:p>
          <w:p>
            <w:pPr>
              <w:pStyle w:val="TableParagraph"/>
              <w:spacing w:after="20"/>
              <w:ind w:left="605"/>
              <w:rPr>
                <w:b/>
                <w:sz w:val="23"/>
              </w:rPr>
            </w:pPr>
            <w:r>
              <w:rPr>
                <w:b/>
                <w:w w:val="102"/>
                <w:sz w:val="23"/>
              </w:rPr>
              <w:t>0</w:t>
            </w:r>
          </w:p>
          <w:p>
            <w:pPr>
              <w:pStyle w:val="TableParagraph"/>
              <w:ind w:left="5"/>
              <w:rPr>
                <w:sz w:val="20"/>
              </w:rPr>
            </w:pPr>
            <w:r>
              <w:rPr>
                <w:sz w:val="20"/>
              </w:rPr>
              <w:pict>
                <v:group style="width:64.8500pt;height:58.15pt;mso-position-horizontal-relative:char;mso-position-vertical-relative:line" coordorigin="0,0" coordsize="1297,1163">
                  <v:rect style="position:absolute;left:0;top:0;width:1297;height:1163" filled="true" fillcolor="#c0c0c0" stroked="false">
                    <v:fill type="solid"/>
                  </v:rect>
                </v:group>
              </w:pict>
            </w:r>
            <w:r>
              <w:rPr>
                <w:sz w:val="20"/>
              </w:rPr>
            </w:r>
          </w:p>
          <w:p>
            <w:pPr>
              <w:pStyle w:val="TableParagraph"/>
              <w:spacing w:after="20"/>
              <w:ind w:left="605"/>
              <w:rPr>
                <w:b/>
                <w:sz w:val="23"/>
              </w:rPr>
            </w:pPr>
            <w:r>
              <w:rPr>
                <w:b/>
                <w:w w:val="102"/>
                <w:sz w:val="23"/>
              </w:rPr>
              <w:t>0</w:t>
            </w:r>
          </w:p>
          <w:p>
            <w:pPr>
              <w:pStyle w:val="TableParagraph"/>
              <w:ind w:left="5"/>
              <w:rPr>
                <w:sz w:val="20"/>
              </w:rPr>
            </w:pPr>
            <w:r>
              <w:rPr>
                <w:sz w:val="20"/>
              </w:rPr>
              <w:pict>
                <v:group style="width:64.8500pt;height:29.1pt;mso-position-horizontal-relative:char;mso-position-vertical-relative:line" coordorigin="0,0" coordsize="1297,582">
                  <v:rect style="position:absolute;left:0;top:0;width:1297;height:582" filled="true" fillcolor="#c0c0c0" stroked="false">
                    <v:fill type="solid"/>
                  </v:rect>
                </v:group>
              </w:pict>
            </w:r>
            <w:r>
              <w:rPr>
                <w:sz w:val="20"/>
              </w:rPr>
            </w:r>
          </w:p>
          <w:p>
            <w:pPr>
              <w:pStyle w:val="TableParagraph"/>
              <w:spacing w:line="230" w:lineRule="exact"/>
              <w:ind w:left="605"/>
              <w:rPr>
                <w:b/>
                <w:sz w:val="23"/>
              </w:rPr>
            </w:pPr>
            <w:r>
              <w:rPr>
                <w:b/>
                <w:w w:val="102"/>
                <w:sz w:val="23"/>
              </w:rPr>
              <w:t>0</w:t>
            </w:r>
          </w:p>
        </w:tc>
        <w:tc>
          <w:tcPr>
            <w:tcW w:w="2155" w:type="dxa"/>
            <w:tcBorders>
              <w:top w:val="nil"/>
              <w:left w:val="single" w:sz="12" w:space="0" w:color="000000"/>
              <w:right w:val="single" w:sz="12" w:space="0" w:color="000000"/>
            </w:tcBorders>
          </w:tcPr>
          <w:p>
            <w:pPr>
              <w:pStyle w:val="TableParagraph"/>
              <w:spacing w:before="6"/>
              <w:rPr>
                <w:sz w:val="25"/>
              </w:rPr>
            </w:pPr>
          </w:p>
          <w:p>
            <w:pPr>
              <w:pStyle w:val="TableParagraph"/>
              <w:ind w:left="4"/>
              <w:rPr>
                <w:sz w:val="20"/>
              </w:rPr>
            </w:pPr>
            <w:r>
              <w:rPr>
                <w:sz w:val="20"/>
              </w:rPr>
              <w:pict>
                <v:group style="width:64.8500pt;height:14.6pt;mso-position-horizontal-relative:char;mso-position-vertical-relative:line" coordorigin="0,0" coordsize="1297,292">
                  <v:rect style="position:absolute;left:0;top:0;width:1297;height:292" filled="true" fillcolor="#c0c0c0" stroked="false">
                    <v:fill type="solid"/>
                  </v:rect>
                </v:group>
              </w:pict>
            </w:r>
            <w:r>
              <w:rPr>
                <w:sz w:val="20"/>
              </w:rPr>
            </w:r>
          </w:p>
          <w:p>
            <w:pPr>
              <w:pStyle w:val="TableParagraph"/>
              <w:spacing w:after="20"/>
              <w:ind w:left="604"/>
              <w:rPr>
                <w:b/>
                <w:sz w:val="23"/>
              </w:rPr>
            </w:pPr>
            <w:r>
              <w:rPr>
                <w:b/>
                <w:w w:val="102"/>
                <w:sz w:val="23"/>
              </w:rPr>
              <w:t>0</w:t>
            </w:r>
          </w:p>
          <w:p>
            <w:pPr>
              <w:pStyle w:val="TableParagraph"/>
              <w:ind w:left="4"/>
              <w:rPr>
                <w:sz w:val="20"/>
              </w:rPr>
            </w:pPr>
            <w:r>
              <w:rPr>
                <w:sz w:val="20"/>
              </w:rPr>
              <w:pict>
                <v:group style="width:64.8500pt;height:58.15pt;mso-position-horizontal-relative:char;mso-position-vertical-relative:line" coordorigin="0,0" coordsize="1297,1163">
                  <v:rect style="position:absolute;left:0;top:0;width:1297;height:1163" filled="true" fillcolor="#c0c0c0" stroked="false">
                    <v:fill type="solid"/>
                  </v:rect>
                </v:group>
              </w:pict>
            </w:r>
            <w:r>
              <w:rPr>
                <w:sz w:val="20"/>
              </w:rPr>
            </w:r>
          </w:p>
          <w:p>
            <w:pPr>
              <w:pStyle w:val="TableParagraph"/>
              <w:spacing w:after="20"/>
              <w:ind w:left="604"/>
              <w:rPr>
                <w:b/>
                <w:sz w:val="23"/>
              </w:rPr>
            </w:pPr>
            <w:r>
              <w:rPr>
                <w:b/>
                <w:w w:val="102"/>
                <w:sz w:val="23"/>
              </w:rPr>
              <w:t>0</w:t>
            </w:r>
          </w:p>
          <w:p>
            <w:pPr>
              <w:pStyle w:val="TableParagraph"/>
              <w:ind w:left="4"/>
              <w:rPr>
                <w:sz w:val="20"/>
              </w:rPr>
            </w:pPr>
            <w:r>
              <w:rPr>
                <w:sz w:val="20"/>
              </w:rPr>
              <w:pict>
                <v:group style="width:64.8500pt;height:14.6pt;mso-position-horizontal-relative:char;mso-position-vertical-relative:line" coordorigin="0,0" coordsize="1297,292">
                  <v:rect style="position:absolute;left:0;top:0;width:1297;height:292" filled="true" fillcolor="#c0c0c0" stroked="false">
                    <v:fill type="solid"/>
                  </v:rect>
                </v:group>
              </w:pict>
            </w:r>
            <w:r>
              <w:rPr>
                <w:sz w:val="20"/>
              </w:rPr>
            </w:r>
          </w:p>
          <w:p>
            <w:pPr>
              <w:pStyle w:val="TableParagraph"/>
              <w:spacing w:after="20"/>
              <w:ind w:left="604"/>
              <w:rPr>
                <w:b/>
                <w:sz w:val="23"/>
              </w:rPr>
            </w:pPr>
            <w:r>
              <w:rPr>
                <w:b/>
                <w:w w:val="102"/>
                <w:sz w:val="23"/>
              </w:rPr>
              <w:t>0</w:t>
            </w:r>
          </w:p>
          <w:p>
            <w:pPr>
              <w:pStyle w:val="TableParagraph"/>
              <w:ind w:left="4"/>
              <w:rPr>
                <w:sz w:val="20"/>
              </w:rPr>
            </w:pPr>
            <w:r>
              <w:rPr>
                <w:sz w:val="20"/>
              </w:rPr>
              <w:pict>
                <v:group style="width:64.8500pt;height:58.15pt;mso-position-horizontal-relative:char;mso-position-vertical-relative:line" coordorigin="0,0" coordsize="1297,1163">
                  <v:rect style="position:absolute;left:0;top:0;width:1297;height:1163" filled="true" fillcolor="#c0c0c0" stroked="false">
                    <v:fill type="solid"/>
                  </v:rect>
                </v:group>
              </w:pict>
            </w:r>
            <w:r>
              <w:rPr>
                <w:sz w:val="20"/>
              </w:rPr>
            </w:r>
          </w:p>
          <w:p>
            <w:pPr>
              <w:pStyle w:val="TableParagraph"/>
              <w:spacing w:after="20"/>
              <w:ind w:left="604"/>
              <w:rPr>
                <w:b/>
                <w:sz w:val="23"/>
              </w:rPr>
            </w:pPr>
            <w:r>
              <w:rPr>
                <w:b/>
                <w:w w:val="102"/>
                <w:sz w:val="23"/>
              </w:rPr>
              <w:t>0</w:t>
            </w:r>
          </w:p>
          <w:p>
            <w:pPr>
              <w:pStyle w:val="TableParagraph"/>
              <w:ind w:left="4"/>
              <w:rPr>
                <w:sz w:val="20"/>
              </w:rPr>
            </w:pPr>
            <w:r>
              <w:rPr>
                <w:sz w:val="20"/>
              </w:rPr>
              <w:pict>
                <v:group style="width:64.8500pt;height:29.1pt;mso-position-horizontal-relative:char;mso-position-vertical-relative:line" coordorigin="0,0" coordsize="1297,582">
                  <v:rect style="position:absolute;left:0;top:0;width:1297;height:582" filled="true" fillcolor="#c0c0c0" stroked="false">
                    <v:fill type="solid"/>
                  </v:rect>
                </v:group>
              </w:pict>
            </w:r>
            <w:r>
              <w:rPr>
                <w:sz w:val="20"/>
              </w:rPr>
            </w:r>
          </w:p>
          <w:p>
            <w:pPr>
              <w:pStyle w:val="TableParagraph"/>
              <w:spacing w:line="230" w:lineRule="exact"/>
              <w:ind w:left="604"/>
              <w:rPr>
                <w:b/>
                <w:sz w:val="23"/>
              </w:rPr>
            </w:pPr>
            <w:r>
              <w:rPr>
                <w:b/>
                <w:w w:val="102"/>
                <w:sz w:val="23"/>
              </w:rPr>
              <w:t>0</w:t>
            </w:r>
          </w:p>
        </w:tc>
        <w:tc>
          <w:tcPr>
            <w:tcW w:w="2155" w:type="dxa"/>
            <w:tcBorders>
              <w:top w:val="nil"/>
              <w:left w:val="single" w:sz="12" w:space="0" w:color="000000"/>
            </w:tcBorders>
          </w:tcPr>
          <w:p>
            <w:pPr>
              <w:pStyle w:val="TableParagraph"/>
              <w:spacing w:before="6"/>
              <w:rPr>
                <w:sz w:val="25"/>
              </w:rPr>
            </w:pPr>
          </w:p>
          <w:p>
            <w:pPr>
              <w:pStyle w:val="TableParagraph"/>
              <w:ind w:left="4"/>
              <w:rPr>
                <w:sz w:val="20"/>
              </w:rPr>
            </w:pPr>
            <w:r>
              <w:rPr>
                <w:sz w:val="20"/>
              </w:rPr>
              <w:pict>
                <v:group style="width:64.8500pt;height:14.6pt;mso-position-horizontal-relative:char;mso-position-vertical-relative:line" coordorigin="0,0" coordsize="1297,292">
                  <v:rect style="position:absolute;left:0;top:0;width:1297;height:292" filled="true" fillcolor="#c0c0c0" stroked="false">
                    <v:fill type="solid"/>
                  </v:rect>
                </v:group>
              </w:pict>
            </w:r>
            <w:r>
              <w:rPr>
                <w:sz w:val="20"/>
              </w:rPr>
            </w:r>
          </w:p>
          <w:p>
            <w:pPr>
              <w:pStyle w:val="TableParagraph"/>
              <w:spacing w:after="20"/>
              <w:ind w:left="604"/>
              <w:rPr>
                <w:b/>
                <w:sz w:val="23"/>
              </w:rPr>
            </w:pPr>
            <w:r>
              <w:rPr>
                <w:b/>
                <w:w w:val="102"/>
                <w:sz w:val="23"/>
              </w:rPr>
              <w:t>0</w:t>
            </w:r>
          </w:p>
          <w:p>
            <w:pPr>
              <w:pStyle w:val="TableParagraph"/>
              <w:ind w:left="4"/>
              <w:rPr>
                <w:sz w:val="20"/>
              </w:rPr>
            </w:pPr>
            <w:r>
              <w:rPr>
                <w:sz w:val="20"/>
              </w:rPr>
              <w:pict>
                <v:group style="width:64.8500pt;height:58.15pt;mso-position-horizontal-relative:char;mso-position-vertical-relative:line" coordorigin="0,0" coordsize="1297,1163">
                  <v:rect style="position:absolute;left:0;top:0;width:1297;height:1163" filled="true" fillcolor="#c0c0c0" stroked="false">
                    <v:fill type="solid"/>
                  </v:rect>
                </v:group>
              </w:pict>
            </w:r>
            <w:r>
              <w:rPr>
                <w:sz w:val="20"/>
              </w:rPr>
            </w:r>
          </w:p>
          <w:p>
            <w:pPr>
              <w:pStyle w:val="TableParagraph"/>
              <w:spacing w:after="20"/>
              <w:ind w:left="604"/>
              <w:rPr>
                <w:b/>
                <w:sz w:val="23"/>
              </w:rPr>
            </w:pPr>
            <w:r>
              <w:rPr>
                <w:b/>
                <w:w w:val="102"/>
                <w:sz w:val="23"/>
              </w:rPr>
              <w:t>0</w:t>
            </w:r>
          </w:p>
          <w:p>
            <w:pPr>
              <w:pStyle w:val="TableParagraph"/>
              <w:ind w:left="4"/>
              <w:rPr>
                <w:sz w:val="20"/>
              </w:rPr>
            </w:pPr>
            <w:r>
              <w:rPr>
                <w:sz w:val="20"/>
              </w:rPr>
              <w:pict>
                <v:group style="width:64.8500pt;height:14.6pt;mso-position-horizontal-relative:char;mso-position-vertical-relative:line" coordorigin="0,0" coordsize="1297,292">
                  <v:rect style="position:absolute;left:0;top:0;width:1297;height:292" filled="true" fillcolor="#c0c0c0" stroked="false">
                    <v:fill type="solid"/>
                  </v:rect>
                </v:group>
              </w:pict>
            </w:r>
            <w:r>
              <w:rPr>
                <w:sz w:val="20"/>
              </w:rPr>
            </w:r>
          </w:p>
          <w:p>
            <w:pPr>
              <w:pStyle w:val="TableParagraph"/>
              <w:spacing w:after="20"/>
              <w:ind w:left="604"/>
              <w:rPr>
                <w:b/>
                <w:sz w:val="23"/>
              </w:rPr>
            </w:pPr>
            <w:r>
              <w:rPr>
                <w:b/>
                <w:w w:val="102"/>
                <w:sz w:val="23"/>
              </w:rPr>
              <w:t>0</w:t>
            </w:r>
          </w:p>
          <w:p>
            <w:pPr>
              <w:pStyle w:val="TableParagraph"/>
              <w:ind w:left="4"/>
              <w:rPr>
                <w:sz w:val="20"/>
              </w:rPr>
            </w:pPr>
            <w:r>
              <w:rPr>
                <w:sz w:val="20"/>
              </w:rPr>
              <w:pict>
                <v:group style="width:64.8500pt;height:58.15pt;mso-position-horizontal-relative:char;mso-position-vertical-relative:line" coordorigin="0,0" coordsize="1297,1163">
                  <v:rect style="position:absolute;left:0;top:0;width:1297;height:1163" filled="true" fillcolor="#c0c0c0" stroked="false">
                    <v:fill type="solid"/>
                  </v:rect>
                </v:group>
              </w:pict>
            </w:r>
            <w:r>
              <w:rPr>
                <w:sz w:val="20"/>
              </w:rPr>
            </w:r>
          </w:p>
          <w:p>
            <w:pPr>
              <w:pStyle w:val="TableParagraph"/>
              <w:spacing w:after="20"/>
              <w:ind w:left="604"/>
              <w:rPr>
                <w:b/>
                <w:sz w:val="23"/>
              </w:rPr>
            </w:pPr>
            <w:r>
              <w:rPr>
                <w:b/>
                <w:w w:val="102"/>
                <w:sz w:val="23"/>
              </w:rPr>
              <w:t>0</w:t>
            </w:r>
          </w:p>
          <w:p>
            <w:pPr>
              <w:pStyle w:val="TableParagraph"/>
              <w:ind w:left="4"/>
              <w:rPr>
                <w:sz w:val="20"/>
              </w:rPr>
            </w:pPr>
            <w:r>
              <w:rPr>
                <w:sz w:val="20"/>
              </w:rPr>
              <w:pict>
                <v:group style="width:64.8500pt;height:29.1pt;mso-position-horizontal-relative:char;mso-position-vertical-relative:line" coordorigin="0,0" coordsize="1297,582">
                  <v:rect style="position:absolute;left:0;top:0;width:1297;height:582" filled="true" fillcolor="#c0c0c0" stroked="false">
                    <v:fill type="solid"/>
                  </v:rect>
                </v:group>
              </w:pict>
            </w:r>
            <w:r>
              <w:rPr>
                <w:sz w:val="20"/>
              </w:rPr>
            </w:r>
          </w:p>
          <w:p>
            <w:pPr>
              <w:pStyle w:val="TableParagraph"/>
              <w:spacing w:line="230" w:lineRule="exact"/>
              <w:ind w:left="604"/>
              <w:rPr>
                <w:b/>
                <w:sz w:val="23"/>
              </w:rPr>
            </w:pPr>
            <w:r>
              <w:rPr>
                <w:b/>
                <w:w w:val="102"/>
                <w:sz w:val="23"/>
              </w:rPr>
              <w:t>0</w:t>
            </w:r>
          </w:p>
        </w:tc>
      </w:tr>
    </w:tbl>
    <w:p>
      <w:pPr>
        <w:spacing w:before="82"/>
        <w:ind w:left="102" w:right="0" w:firstLine="0"/>
        <w:jc w:val="left"/>
        <w:rPr>
          <w:sz w:val="24"/>
        </w:rPr>
      </w:pPr>
      <w:r>
        <w:rPr>
          <w:sz w:val="24"/>
        </w:rPr>
        <w:t>Tulossuunnittelulomakkeen (T2) saa ladattua myös internetistä (</w:t>
      </w:r>
      <w:hyperlink r:id="rId10">
        <w:r>
          <w:rPr>
            <w:color w:val="0000FF"/>
            <w:sz w:val="24"/>
            <w:u w:val="single" w:color="0000FF"/>
          </w:rPr>
          <w:t>http://yritystutkimusry.fi/?page_id=9</w:t>
        </w:r>
      </w:hyperlink>
      <w:r>
        <w:rPr>
          <w:sz w:val="24"/>
        </w:rPr>
        <w:t>).</w:t>
      </w:r>
    </w:p>
    <w:p>
      <w:pPr>
        <w:spacing w:after="0"/>
        <w:jc w:val="left"/>
        <w:rPr>
          <w:sz w:val="24"/>
        </w:rPr>
        <w:sectPr>
          <w:footerReference w:type="default" r:id="rId9"/>
          <w:pgSz w:w="16840" w:h="11910" w:orient="landscape"/>
          <w:pgMar w:footer="776" w:header="0" w:top="1100" w:bottom="960" w:left="800" w:right="420"/>
          <w:pgNumType w:start="7"/>
        </w:sectPr>
      </w:pPr>
    </w:p>
    <w:p>
      <w:pPr>
        <w:pStyle w:val="BodyText"/>
        <w:spacing w:before="9"/>
      </w:pPr>
    </w:p>
    <w:p>
      <w:pPr>
        <w:pStyle w:val="ListParagraph"/>
        <w:numPr>
          <w:ilvl w:val="1"/>
          <w:numId w:val="1"/>
        </w:numPr>
        <w:tabs>
          <w:tab w:pos="678" w:val="left" w:leader="none"/>
          <w:tab w:pos="679" w:val="left" w:leader="none"/>
        </w:tabs>
        <w:spacing w:line="240" w:lineRule="auto" w:before="90" w:after="0"/>
        <w:ind w:left="678" w:right="0" w:hanging="576"/>
        <w:jc w:val="left"/>
        <w:rPr>
          <w:b/>
          <w:sz w:val="24"/>
        </w:rPr>
      </w:pPr>
      <w:bookmarkStart w:name="4.1 Taloudelliset tunnusluvut" w:id="39"/>
      <w:bookmarkEnd w:id="39"/>
      <w:r>
        <w:rPr/>
      </w:r>
      <w:bookmarkStart w:name="4.1 Taloudelliset tunnusluvut" w:id="40"/>
      <w:bookmarkEnd w:id="40"/>
      <w:r>
        <w:rPr>
          <w:b/>
          <w:sz w:val="24"/>
        </w:rPr>
        <w:t>T</w:t>
      </w:r>
      <w:r>
        <w:rPr>
          <w:b/>
          <w:sz w:val="24"/>
        </w:rPr>
        <w:t>aloudelliset</w:t>
      </w:r>
      <w:r>
        <w:rPr>
          <w:b/>
          <w:spacing w:val="-1"/>
          <w:sz w:val="24"/>
        </w:rPr>
        <w:t> </w:t>
      </w:r>
      <w:r>
        <w:rPr>
          <w:b/>
          <w:sz w:val="24"/>
        </w:rPr>
        <w:t>tunnusluvut</w:t>
      </w:r>
    </w:p>
    <w:p>
      <w:pPr>
        <w:spacing w:line="312" w:lineRule="auto" w:before="141"/>
        <w:ind w:left="462" w:right="0" w:firstLine="0"/>
        <w:jc w:val="left"/>
        <w:rPr>
          <w:sz w:val="24"/>
        </w:rPr>
      </w:pPr>
      <w:r>
        <w:rPr>
          <w:b/>
          <w:sz w:val="24"/>
        </w:rPr>
        <w:t>Mikäli</w:t>
      </w:r>
      <w:r>
        <w:rPr>
          <w:b/>
          <w:spacing w:val="-11"/>
          <w:sz w:val="24"/>
        </w:rPr>
        <w:t> </w:t>
      </w:r>
      <w:r>
        <w:rPr>
          <w:b/>
          <w:sz w:val="24"/>
        </w:rPr>
        <w:t>yrityksen</w:t>
      </w:r>
      <w:r>
        <w:rPr>
          <w:b/>
          <w:spacing w:val="-10"/>
          <w:sz w:val="24"/>
        </w:rPr>
        <w:t> </w:t>
      </w:r>
      <w:r>
        <w:rPr>
          <w:b/>
          <w:sz w:val="24"/>
        </w:rPr>
        <w:t>vuotuinen</w:t>
      </w:r>
      <w:r>
        <w:rPr>
          <w:b/>
          <w:spacing w:val="-11"/>
          <w:sz w:val="24"/>
        </w:rPr>
        <w:t> </w:t>
      </w:r>
      <w:r>
        <w:rPr>
          <w:b/>
          <w:sz w:val="24"/>
        </w:rPr>
        <w:t>liikevaihto</w:t>
      </w:r>
      <w:r>
        <w:rPr>
          <w:b/>
          <w:spacing w:val="-10"/>
          <w:sz w:val="24"/>
        </w:rPr>
        <w:t> </w:t>
      </w:r>
      <w:r>
        <w:rPr>
          <w:b/>
          <w:sz w:val="24"/>
        </w:rPr>
        <w:t>ylittää</w:t>
      </w:r>
      <w:r>
        <w:rPr>
          <w:b/>
          <w:spacing w:val="-12"/>
          <w:sz w:val="24"/>
        </w:rPr>
        <w:t> </w:t>
      </w:r>
      <w:r>
        <w:rPr>
          <w:b/>
          <w:sz w:val="24"/>
        </w:rPr>
        <w:t>100</w:t>
      </w:r>
      <w:r>
        <w:rPr>
          <w:b/>
          <w:spacing w:val="-3"/>
          <w:sz w:val="24"/>
        </w:rPr>
        <w:t> </w:t>
      </w:r>
      <w:r>
        <w:rPr>
          <w:b/>
          <w:sz w:val="24"/>
        </w:rPr>
        <w:t>000</w:t>
      </w:r>
      <w:r>
        <w:rPr>
          <w:b/>
          <w:spacing w:val="-11"/>
          <w:sz w:val="24"/>
        </w:rPr>
        <w:t> </w:t>
      </w:r>
      <w:r>
        <w:rPr>
          <w:b/>
          <w:sz w:val="24"/>
        </w:rPr>
        <w:t>euroa</w:t>
      </w:r>
      <w:r>
        <w:rPr>
          <w:b/>
          <w:spacing w:val="-10"/>
          <w:sz w:val="24"/>
        </w:rPr>
        <w:t> </w:t>
      </w:r>
      <w:r>
        <w:rPr>
          <w:b/>
          <w:sz w:val="24"/>
        </w:rPr>
        <w:t>niin</w:t>
      </w:r>
      <w:r>
        <w:rPr>
          <w:b/>
          <w:spacing w:val="-11"/>
          <w:sz w:val="24"/>
        </w:rPr>
        <w:t> </w:t>
      </w:r>
      <w:r>
        <w:rPr>
          <w:b/>
          <w:sz w:val="24"/>
        </w:rPr>
        <w:t>yrityksen</w:t>
      </w:r>
      <w:r>
        <w:rPr>
          <w:b/>
          <w:spacing w:val="-11"/>
          <w:sz w:val="24"/>
        </w:rPr>
        <w:t> </w:t>
      </w:r>
      <w:r>
        <w:rPr>
          <w:b/>
          <w:sz w:val="24"/>
        </w:rPr>
        <w:t>tulee</w:t>
      </w:r>
      <w:r>
        <w:rPr>
          <w:b/>
          <w:spacing w:val="-10"/>
          <w:sz w:val="24"/>
        </w:rPr>
        <w:t> </w:t>
      </w:r>
      <w:r>
        <w:rPr>
          <w:b/>
          <w:sz w:val="24"/>
        </w:rPr>
        <w:t>täyttää</w:t>
      </w:r>
      <w:r>
        <w:rPr>
          <w:b/>
          <w:spacing w:val="-11"/>
          <w:sz w:val="24"/>
        </w:rPr>
        <w:t> </w:t>
      </w:r>
      <w:r>
        <w:rPr>
          <w:b/>
          <w:sz w:val="24"/>
        </w:rPr>
        <w:t>myös</w:t>
      </w:r>
      <w:r>
        <w:rPr>
          <w:b/>
          <w:spacing w:val="-12"/>
          <w:sz w:val="24"/>
        </w:rPr>
        <w:t> </w:t>
      </w:r>
      <w:r>
        <w:rPr>
          <w:b/>
          <w:sz w:val="24"/>
        </w:rPr>
        <w:t>alla</w:t>
      </w:r>
      <w:r>
        <w:rPr>
          <w:b/>
          <w:spacing w:val="-11"/>
          <w:sz w:val="24"/>
        </w:rPr>
        <w:t> </w:t>
      </w:r>
      <w:r>
        <w:rPr>
          <w:b/>
          <w:sz w:val="24"/>
        </w:rPr>
        <w:t>oleva</w:t>
      </w:r>
      <w:r>
        <w:rPr>
          <w:b/>
          <w:spacing w:val="-10"/>
          <w:sz w:val="24"/>
        </w:rPr>
        <w:t> </w:t>
      </w:r>
      <w:r>
        <w:rPr>
          <w:b/>
          <w:sz w:val="24"/>
        </w:rPr>
        <w:t>tunnuslukutaulukko.</w:t>
      </w:r>
      <w:r>
        <w:rPr>
          <w:b/>
          <w:spacing w:val="-11"/>
          <w:sz w:val="24"/>
        </w:rPr>
        <w:t> </w:t>
      </w:r>
      <w:r>
        <w:rPr>
          <w:sz w:val="24"/>
        </w:rPr>
        <w:t>Tunnuslukujen laskentakaavat on esitetty kehittämissuunnitelman</w:t>
      </w:r>
      <w:r>
        <w:rPr>
          <w:spacing w:val="-1"/>
          <w:sz w:val="24"/>
        </w:rPr>
        <w:t> </w:t>
      </w:r>
      <w:r>
        <w:rPr>
          <w:sz w:val="24"/>
        </w:rPr>
        <w:t>täyttöohjeessa.</w:t>
      </w:r>
    </w:p>
    <w:p>
      <w:pPr>
        <w:pStyle w:val="BodyText"/>
        <w:spacing w:before="5"/>
        <w:rPr>
          <w:sz w:val="24"/>
        </w:rPr>
      </w:pPr>
    </w:p>
    <w:tbl>
      <w:tblPr>
        <w:tblW w:w="0" w:type="auto"/>
        <w:jc w:val="left"/>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8"/>
        <w:gridCol w:w="1822"/>
        <w:gridCol w:w="1984"/>
        <w:gridCol w:w="1844"/>
        <w:gridCol w:w="1986"/>
        <w:gridCol w:w="2268"/>
      </w:tblGrid>
      <w:tr>
        <w:trPr>
          <w:trHeight w:val="719" w:hRule="atLeast"/>
        </w:trPr>
        <w:tc>
          <w:tcPr>
            <w:tcW w:w="3348" w:type="dxa"/>
            <w:shd w:val="clear" w:color="auto" w:fill="E6E6E6"/>
          </w:tcPr>
          <w:p>
            <w:pPr>
              <w:pStyle w:val="TableParagraph"/>
              <w:rPr>
                <w:sz w:val="22"/>
              </w:rPr>
            </w:pPr>
          </w:p>
        </w:tc>
        <w:tc>
          <w:tcPr>
            <w:tcW w:w="1822" w:type="dxa"/>
            <w:shd w:val="clear" w:color="auto" w:fill="E6E6E6"/>
          </w:tcPr>
          <w:p>
            <w:pPr>
              <w:pStyle w:val="TableParagraph"/>
              <w:spacing w:line="360" w:lineRule="atLeast"/>
              <w:ind w:left="107" w:right="784"/>
              <w:rPr>
                <w:b/>
                <w:sz w:val="20"/>
              </w:rPr>
            </w:pPr>
            <w:r>
              <w:rPr>
                <w:b/>
                <w:sz w:val="20"/>
              </w:rPr>
              <w:t>toteutunut 12/2016</w:t>
            </w:r>
          </w:p>
        </w:tc>
        <w:tc>
          <w:tcPr>
            <w:tcW w:w="1984" w:type="dxa"/>
            <w:shd w:val="clear" w:color="auto" w:fill="E6E6E6"/>
          </w:tcPr>
          <w:p>
            <w:pPr>
              <w:pStyle w:val="TableParagraph"/>
              <w:spacing w:line="360" w:lineRule="atLeast"/>
              <w:ind w:left="661" w:right="515" w:hanging="123"/>
              <w:rPr>
                <w:b/>
                <w:sz w:val="20"/>
              </w:rPr>
            </w:pPr>
            <w:r>
              <w:rPr>
                <w:b/>
                <w:sz w:val="20"/>
              </w:rPr>
              <w:t>toteutunut 12/2017</w:t>
            </w:r>
          </w:p>
        </w:tc>
        <w:tc>
          <w:tcPr>
            <w:tcW w:w="1844" w:type="dxa"/>
            <w:shd w:val="clear" w:color="auto" w:fill="E6E6E6"/>
          </w:tcPr>
          <w:p>
            <w:pPr>
              <w:pStyle w:val="TableParagraph"/>
              <w:spacing w:line="360" w:lineRule="atLeast"/>
              <w:ind w:left="593" w:right="565"/>
              <w:rPr>
                <w:b/>
                <w:sz w:val="20"/>
              </w:rPr>
            </w:pPr>
            <w:r>
              <w:rPr>
                <w:b/>
                <w:sz w:val="20"/>
              </w:rPr>
              <w:t>ennuste 12/2018</w:t>
            </w:r>
          </w:p>
        </w:tc>
        <w:tc>
          <w:tcPr>
            <w:tcW w:w="1986" w:type="dxa"/>
            <w:shd w:val="clear" w:color="auto" w:fill="E6E6E6"/>
          </w:tcPr>
          <w:p>
            <w:pPr>
              <w:pStyle w:val="TableParagraph"/>
              <w:spacing w:line="360" w:lineRule="atLeast"/>
              <w:ind w:left="105" w:right="1195"/>
              <w:rPr>
                <w:b/>
                <w:sz w:val="20"/>
              </w:rPr>
            </w:pPr>
            <w:r>
              <w:rPr>
                <w:b/>
                <w:sz w:val="20"/>
              </w:rPr>
              <w:t>ennuste 12/2019</w:t>
            </w:r>
          </w:p>
        </w:tc>
        <w:tc>
          <w:tcPr>
            <w:tcW w:w="2268" w:type="dxa"/>
            <w:shd w:val="clear" w:color="auto" w:fill="E6E6E6"/>
          </w:tcPr>
          <w:p>
            <w:pPr>
              <w:pStyle w:val="TableParagraph"/>
              <w:spacing w:line="360" w:lineRule="atLeast"/>
              <w:ind w:left="105" w:right="1477"/>
              <w:rPr>
                <w:b/>
                <w:sz w:val="20"/>
              </w:rPr>
            </w:pPr>
            <w:r>
              <w:rPr>
                <w:b/>
                <w:sz w:val="20"/>
              </w:rPr>
              <w:t>ennuste 12/2020</w:t>
            </w:r>
          </w:p>
        </w:tc>
      </w:tr>
      <w:tr>
        <w:trPr>
          <w:trHeight w:val="480" w:hRule="atLeast"/>
        </w:trPr>
        <w:tc>
          <w:tcPr>
            <w:tcW w:w="3348" w:type="dxa"/>
          </w:tcPr>
          <w:p>
            <w:pPr>
              <w:pStyle w:val="TableParagraph"/>
              <w:spacing w:line="258" w:lineRule="exact" w:before="202"/>
              <w:ind w:right="96"/>
              <w:jc w:val="right"/>
              <w:rPr>
                <w:sz w:val="24"/>
              </w:rPr>
            </w:pPr>
            <w:r>
              <w:rPr>
                <w:sz w:val="24"/>
              </w:rPr>
              <w:t>Liikevaihto /Kalastustulot</w:t>
            </w:r>
          </w:p>
        </w:tc>
        <w:tc>
          <w:tcPr>
            <w:tcW w:w="1822" w:type="dxa"/>
          </w:tcPr>
          <w:p>
            <w:pPr>
              <w:pStyle w:val="TableParagraph"/>
              <w:rPr>
                <w:sz w:val="22"/>
              </w:rPr>
            </w:pPr>
          </w:p>
        </w:tc>
        <w:tc>
          <w:tcPr>
            <w:tcW w:w="1984" w:type="dxa"/>
          </w:tcPr>
          <w:p>
            <w:pPr>
              <w:pStyle w:val="TableParagraph"/>
              <w:rPr>
                <w:sz w:val="22"/>
              </w:rPr>
            </w:pPr>
          </w:p>
        </w:tc>
        <w:tc>
          <w:tcPr>
            <w:tcW w:w="1844" w:type="dxa"/>
          </w:tcPr>
          <w:p>
            <w:pPr>
              <w:pStyle w:val="TableParagraph"/>
              <w:rPr>
                <w:sz w:val="22"/>
              </w:rPr>
            </w:pPr>
          </w:p>
        </w:tc>
        <w:tc>
          <w:tcPr>
            <w:tcW w:w="1986" w:type="dxa"/>
          </w:tcPr>
          <w:p>
            <w:pPr>
              <w:pStyle w:val="TableParagraph"/>
              <w:rPr>
                <w:sz w:val="22"/>
              </w:rPr>
            </w:pPr>
          </w:p>
        </w:tc>
        <w:tc>
          <w:tcPr>
            <w:tcW w:w="2268" w:type="dxa"/>
          </w:tcPr>
          <w:p>
            <w:pPr>
              <w:pStyle w:val="TableParagraph"/>
              <w:rPr>
                <w:sz w:val="22"/>
              </w:rPr>
            </w:pPr>
          </w:p>
        </w:tc>
      </w:tr>
      <w:tr>
        <w:trPr>
          <w:trHeight w:val="479" w:hRule="atLeast"/>
        </w:trPr>
        <w:tc>
          <w:tcPr>
            <w:tcW w:w="3348" w:type="dxa"/>
          </w:tcPr>
          <w:p>
            <w:pPr>
              <w:pStyle w:val="TableParagraph"/>
              <w:spacing w:line="258" w:lineRule="exact" w:before="201"/>
              <w:ind w:right="95"/>
              <w:jc w:val="right"/>
              <w:rPr>
                <w:sz w:val="24"/>
              </w:rPr>
            </w:pPr>
            <w:r>
              <w:rPr>
                <w:sz w:val="24"/>
              </w:rPr>
              <w:t>Nettotulos</w:t>
            </w:r>
          </w:p>
        </w:tc>
        <w:tc>
          <w:tcPr>
            <w:tcW w:w="1822" w:type="dxa"/>
          </w:tcPr>
          <w:p>
            <w:pPr>
              <w:pStyle w:val="TableParagraph"/>
              <w:rPr>
                <w:sz w:val="22"/>
              </w:rPr>
            </w:pPr>
          </w:p>
        </w:tc>
        <w:tc>
          <w:tcPr>
            <w:tcW w:w="1984" w:type="dxa"/>
          </w:tcPr>
          <w:p>
            <w:pPr>
              <w:pStyle w:val="TableParagraph"/>
              <w:rPr>
                <w:sz w:val="22"/>
              </w:rPr>
            </w:pPr>
          </w:p>
        </w:tc>
        <w:tc>
          <w:tcPr>
            <w:tcW w:w="1844" w:type="dxa"/>
          </w:tcPr>
          <w:p>
            <w:pPr>
              <w:pStyle w:val="TableParagraph"/>
              <w:rPr>
                <w:sz w:val="22"/>
              </w:rPr>
            </w:pPr>
          </w:p>
        </w:tc>
        <w:tc>
          <w:tcPr>
            <w:tcW w:w="1986" w:type="dxa"/>
          </w:tcPr>
          <w:p>
            <w:pPr>
              <w:pStyle w:val="TableParagraph"/>
              <w:rPr>
                <w:sz w:val="22"/>
              </w:rPr>
            </w:pPr>
          </w:p>
        </w:tc>
        <w:tc>
          <w:tcPr>
            <w:tcW w:w="2268" w:type="dxa"/>
          </w:tcPr>
          <w:p>
            <w:pPr>
              <w:pStyle w:val="TableParagraph"/>
              <w:rPr>
                <w:sz w:val="22"/>
              </w:rPr>
            </w:pPr>
          </w:p>
        </w:tc>
      </w:tr>
      <w:tr>
        <w:trPr>
          <w:trHeight w:val="479" w:hRule="atLeast"/>
        </w:trPr>
        <w:tc>
          <w:tcPr>
            <w:tcW w:w="3348" w:type="dxa"/>
          </w:tcPr>
          <w:p>
            <w:pPr>
              <w:pStyle w:val="TableParagraph"/>
              <w:spacing w:line="258" w:lineRule="exact" w:before="201"/>
              <w:ind w:right="95"/>
              <w:jc w:val="right"/>
              <w:rPr>
                <w:sz w:val="24"/>
              </w:rPr>
            </w:pPr>
            <w:r>
              <w:rPr>
                <w:sz w:val="24"/>
              </w:rPr>
              <w:t>Omavaraisuusaste</w:t>
            </w:r>
          </w:p>
        </w:tc>
        <w:tc>
          <w:tcPr>
            <w:tcW w:w="1822" w:type="dxa"/>
          </w:tcPr>
          <w:p>
            <w:pPr>
              <w:pStyle w:val="TableParagraph"/>
              <w:rPr>
                <w:sz w:val="22"/>
              </w:rPr>
            </w:pPr>
          </w:p>
        </w:tc>
        <w:tc>
          <w:tcPr>
            <w:tcW w:w="1984" w:type="dxa"/>
          </w:tcPr>
          <w:p>
            <w:pPr>
              <w:pStyle w:val="TableParagraph"/>
              <w:rPr>
                <w:sz w:val="22"/>
              </w:rPr>
            </w:pPr>
          </w:p>
        </w:tc>
        <w:tc>
          <w:tcPr>
            <w:tcW w:w="1844" w:type="dxa"/>
          </w:tcPr>
          <w:p>
            <w:pPr>
              <w:pStyle w:val="TableParagraph"/>
              <w:rPr>
                <w:sz w:val="22"/>
              </w:rPr>
            </w:pPr>
          </w:p>
        </w:tc>
        <w:tc>
          <w:tcPr>
            <w:tcW w:w="1986" w:type="dxa"/>
          </w:tcPr>
          <w:p>
            <w:pPr>
              <w:pStyle w:val="TableParagraph"/>
              <w:rPr>
                <w:sz w:val="22"/>
              </w:rPr>
            </w:pPr>
          </w:p>
        </w:tc>
        <w:tc>
          <w:tcPr>
            <w:tcW w:w="2268" w:type="dxa"/>
          </w:tcPr>
          <w:p>
            <w:pPr>
              <w:pStyle w:val="TableParagraph"/>
              <w:rPr>
                <w:sz w:val="22"/>
              </w:rPr>
            </w:pPr>
          </w:p>
        </w:tc>
      </w:tr>
      <w:tr>
        <w:trPr>
          <w:trHeight w:val="480" w:hRule="atLeast"/>
        </w:trPr>
        <w:tc>
          <w:tcPr>
            <w:tcW w:w="3348" w:type="dxa"/>
          </w:tcPr>
          <w:p>
            <w:pPr>
              <w:pStyle w:val="TableParagraph"/>
              <w:spacing w:line="258" w:lineRule="exact" w:before="203"/>
              <w:ind w:right="94"/>
              <w:jc w:val="right"/>
              <w:rPr>
                <w:sz w:val="24"/>
              </w:rPr>
            </w:pPr>
            <w:r>
              <w:rPr>
                <w:sz w:val="24"/>
              </w:rPr>
              <w:t>Quick Ratio</w:t>
            </w:r>
          </w:p>
        </w:tc>
        <w:tc>
          <w:tcPr>
            <w:tcW w:w="1822" w:type="dxa"/>
          </w:tcPr>
          <w:p>
            <w:pPr>
              <w:pStyle w:val="TableParagraph"/>
              <w:rPr>
                <w:sz w:val="22"/>
              </w:rPr>
            </w:pPr>
          </w:p>
        </w:tc>
        <w:tc>
          <w:tcPr>
            <w:tcW w:w="1984" w:type="dxa"/>
          </w:tcPr>
          <w:p>
            <w:pPr>
              <w:pStyle w:val="TableParagraph"/>
              <w:rPr>
                <w:sz w:val="22"/>
              </w:rPr>
            </w:pPr>
          </w:p>
        </w:tc>
        <w:tc>
          <w:tcPr>
            <w:tcW w:w="1844" w:type="dxa"/>
          </w:tcPr>
          <w:p>
            <w:pPr>
              <w:pStyle w:val="TableParagraph"/>
              <w:rPr>
                <w:sz w:val="22"/>
              </w:rPr>
            </w:pPr>
          </w:p>
        </w:tc>
        <w:tc>
          <w:tcPr>
            <w:tcW w:w="1986" w:type="dxa"/>
          </w:tcPr>
          <w:p>
            <w:pPr>
              <w:pStyle w:val="TableParagraph"/>
              <w:rPr>
                <w:sz w:val="22"/>
              </w:rPr>
            </w:pPr>
          </w:p>
        </w:tc>
        <w:tc>
          <w:tcPr>
            <w:tcW w:w="2268" w:type="dxa"/>
          </w:tcPr>
          <w:p>
            <w:pPr>
              <w:pStyle w:val="TableParagraph"/>
              <w:rPr>
                <w:sz w:val="22"/>
              </w:rPr>
            </w:pPr>
          </w:p>
        </w:tc>
      </w:tr>
      <w:tr>
        <w:trPr>
          <w:trHeight w:val="479" w:hRule="atLeast"/>
        </w:trPr>
        <w:tc>
          <w:tcPr>
            <w:tcW w:w="3348" w:type="dxa"/>
          </w:tcPr>
          <w:p>
            <w:pPr>
              <w:pStyle w:val="TableParagraph"/>
              <w:spacing w:line="258" w:lineRule="exact" w:before="201"/>
              <w:ind w:right="96"/>
              <w:jc w:val="right"/>
              <w:rPr>
                <w:sz w:val="24"/>
              </w:rPr>
            </w:pPr>
            <w:r>
              <w:rPr>
                <w:sz w:val="24"/>
              </w:rPr>
              <w:t>Nettovelka%</w:t>
            </w:r>
          </w:p>
        </w:tc>
        <w:tc>
          <w:tcPr>
            <w:tcW w:w="1822" w:type="dxa"/>
          </w:tcPr>
          <w:p>
            <w:pPr>
              <w:pStyle w:val="TableParagraph"/>
              <w:rPr>
                <w:sz w:val="22"/>
              </w:rPr>
            </w:pPr>
          </w:p>
        </w:tc>
        <w:tc>
          <w:tcPr>
            <w:tcW w:w="1984" w:type="dxa"/>
          </w:tcPr>
          <w:p>
            <w:pPr>
              <w:pStyle w:val="TableParagraph"/>
              <w:rPr>
                <w:sz w:val="22"/>
              </w:rPr>
            </w:pPr>
          </w:p>
        </w:tc>
        <w:tc>
          <w:tcPr>
            <w:tcW w:w="1844" w:type="dxa"/>
          </w:tcPr>
          <w:p>
            <w:pPr>
              <w:pStyle w:val="TableParagraph"/>
              <w:rPr>
                <w:sz w:val="22"/>
              </w:rPr>
            </w:pPr>
          </w:p>
        </w:tc>
        <w:tc>
          <w:tcPr>
            <w:tcW w:w="1986" w:type="dxa"/>
          </w:tcPr>
          <w:p>
            <w:pPr>
              <w:pStyle w:val="TableParagraph"/>
              <w:rPr>
                <w:sz w:val="22"/>
              </w:rPr>
            </w:pPr>
          </w:p>
        </w:tc>
        <w:tc>
          <w:tcPr>
            <w:tcW w:w="2268" w:type="dxa"/>
          </w:tcPr>
          <w:p>
            <w:pPr>
              <w:pStyle w:val="TableParagraph"/>
              <w:rPr>
                <w:sz w:val="22"/>
              </w:rPr>
            </w:pPr>
          </w:p>
        </w:tc>
      </w:tr>
      <w:tr>
        <w:trPr>
          <w:trHeight w:val="480" w:hRule="atLeast"/>
        </w:trPr>
        <w:tc>
          <w:tcPr>
            <w:tcW w:w="3348" w:type="dxa"/>
          </w:tcPr>
          <w:p>
            <w:pPr>
              <w:pStyle w:val="TableParagraph"/>
              <w:spacing w:line="259" w:lineRule="exact" w:before="201"/>
              <w:ind w:right="96"/>
              <w:jc w:val="right"/>
              <w:rPr>
                <w:sz w:val="24"/>
              </w:rPr>
            </w:pPr>
            <w:r>
              <w:rPr>
                <w:sz w:val="24"/>
              </w:rPr>
              <w:t>Ostovelkojen kiertoaika, pv</w:t>
            </w:r>
          </w:p>
        </w:tc>
        <w:tc>
          <w:tcPr>
            <w:tcW w:w="1822" w:type="dxa"/>
          </w:tcPr>
          <w:p>
            <w:pPr>
              <w:pStyle w:val="TableParagraph"/>
              <w:rPr>
                <w:sz w:val="22"/>
              </w:rPr>
            </w:pPr>
          </w:p>
        </w:tc>
        <w:tc>
          <w:tcPr>
            <w:tcW w:w="1984" w:type="dxa"/>
          </w:tcPr>
          <w:p>
            <w:pPr>
              <w:pStyle w:val="TableParagraph"/>
              <w:rPr>
                <w:sz w:val="22"/>
              </w:rPr>
            </w:pPr>
          </w:p>
        </w:tc>
        <w:tc>
          <w:tcPr>
            <w:tcW w:w="1844" w:type="dxa"/>
          </w:tcPr>
          <w:p>
            <w:pPr>
              <w:pStyle w:val="TableParagraph"/>
              <w:rPr>
                <w:sz w:val="22"/>
              </w:rPr>
            </w:pPr>
          </w:p>
        </w:tc>
        <w:tc>
          <w:tcPr>
            <w:tcW w:w="1986" w:type="dxa"/>
          </w:tcPr>
          <w:p>
            <w:pPr>
              <w:pStyle w:val="TableParagraph"/>
              <w:rPr>
                <w:sz w:val="22"/>
              </w:rPr>
            </w:pPr>
          </w:p>
        </w:tc>
        <w:tc>
          <w:tcPr>
            <w:tcW w:w="2268" w:type="dxa"/>
          </w:tcPr>
          <w:p>
            <w:pPr>
              <w:pStyle w:val="TableParagraph"/>
              <w:rPr>
                <w:sz w:val="22"/>
              </w:rPr>
            </w:pPr>
          </w:p>
        </w:tc>
      </w:tr>
    </w:tbl>
    <w:p>
      <w:pPr>
        <w:spacing w:after="0"/>
        <w:rPr>
          <w:sz w:val="22"/>
        </w:rPr>
        <w:sectPr>
          <w:pgSz w:w="16840" w:h="11910" w:orient="landscape"/>
          <w:pgMar w:header="0" w:footer="776" w:top="1100" w:bottom="960" w:left="800" w:right="420"/>
        </w:sectPr>
      </w:pPr>
    </w:p>
    <w:p>
      <w:pPr>
        <w:pStyle w:val="Heading1"/>
        <w:numPr>
          <w:ilvl w:val="0"/>
          <w:numId w:val="1"/>
        </w:numPr>
        <w:tabs>
          <w:tab w:pos="545" w:val="left" w:leader="none"/>
          <w:tab w:pos="546" w:val="left" w:leader="none"/>
        </w:tabs>
        <w:spacing w:line="240" w:lineRule="auto" w:before="58" w:after="0"/>
        <w:ind w:left="545" w:right="0" w:hanging="431"/>
        <w:jc w:val="left"/>
      </w:pPr>
      <w:bookmarkStart w:name="5 Ohjeet kehittämissuunnitelman laatimis" w:id="41"/>
      <w:bookmarkEnd w:id="41"/>
      <w:r>
        <w:rPr>
          <w:b w:val="0"/>
        </w:rPr>
      </w:r>
      <w:bookmarkStart w:name="5 Ohjeet kehittämissuunnitelman laatimis" w:id="42"/>
      <w:bookmarkEnd w:id="42"/>
      <w:r>
        <w:rPr/>
        <w:t>O</w:t>
      </w:r>
      <w:r>
        <w:rPr/>
        <w:t>hjeet kehittämissuunnitelman laatimiseen</w:t>
      </w:r>
    </w:p>
    <w:p>
      <w:pPr>
        <w:pStyle w:val="BodyText"/>
        <w:spacing w:before="252"/>
        <w:ind w:left="114" w:right="111"/>
        <w:jc w:val="both"/>
      </w:pPr>
      <w:r>
        <w:rPr/>
        <w:t>Kehittämissuunnitelmat ovat osa Suomen Euroopan meri –ja kalatalousrahastoon 2014-2020 toteuttamiseen liit- tyviä</w:t>
      </w:r>
      <w:r>
        <w:rPr>
          <w:spacing w:val="-14"/>
        </w:rPr>
        <w:t> </w:t>
      </w:r>
      <w:r>
        <w:rPr/>
        <w:t>toimintalinjauksia.</w:t>
      </w:r>
      <w:r>
        <w:rPr>
          <w:spacing w:val="-13"/>
        </w:rPr>
        <w:t> </w:t>
      </w:r>
      <w:r>
        <w:rPr/>
        <w:t>Valtioneuvoston</w:t>
      </w:r>
      <w:r>
        <w:rPr>
          <w:spacing w:val="-13"/>
        </w:rPr>
        <w:t> </w:t>
      </w:r>
      <w:r>
        <w:rPr/>
        <w:t>asetuksessa</w:t>
      </w:r>
      <w:r>
        <w:rPr>
          <w:spacing w:val="-13"/>
        </w:rPr>
        <w:t> </w:t>
      </w:r>
      <w:r>
        <w:rPr/>
        <w:t>(1127/2015)</w:t>
      </w:r>
      <w:r>
        <w:rPr>
          <w:spacing w:val="-14"/>
        </w:rPr>
        <w:t> </w:t>
      </w:r>
      <w:r>
        <w:rPr/>
        <w:t>on</w:t>
      </w:r>
      <w:r>
        <w:rPr>
          <w:spacing w:val="-12"/>
        </w:rPr>
        <w:t> </w:t>
      </w:r>
      <w:r>
        <w:rPr/>
        <w:t>säädetty</w:t>
      </w:r>
      <w:r>
        <w:rPr>
          <w:spacing w:val="-12"/>
        </w:rPr>
        <w:t> </w:t>
      </w:r>
      <w:r>
        <w:rPr/>
        <w:t>Euroopan</w:t>
      </w:r>
      <w:r>
        <w:rPr>
          <w:spacing w:val="-13"/>
        </w:rPr>
        <w:t> </w:t>
      </w:r>
      <w:r>
        <w:rPr/>
        <w:t>meri-</w:t>
      </w:r>
      <w:r>
        <w:rPr>
          <w:spacing w:val="-10"/>
        </w:rPr>
        <w:t> </w:t>
      </w:r>
      <w:r>
        <w:rPr/>
        <w:t>ja</w:t>
      </w:r>
      <w:r>
        <w:rPr>
          <w:spacing w:val="-14"/>
        </w:rPr>
        <w:t> </w:t>
      </w:r>
      <w:r>
        <w:rPr/>
        <w:t>kalatalousrahas- tosta myönnettävistä tuista. Kehittämissuunnitelmien sisältövaatimukset ovat asetuksen 9</w:t>
      </w:r>
      <w:r>
        <w:rPr>
          <w:spacing w:val="-11"/>
        </w:rPr>
        <w:t> </w:t>
      </w:r>
      <w:r>
        <w:rPr/>
        <w:t>§:ssä.</w:t>
      </w:r>
    </w:p>
    <w:p>
      <w:pPr>
        <w:pStyle w:val="BodyText"/>
        <w:spacing w:before="11"/>
        <w:rPr>
          <w:sz w:val="21"/>
        </w:rPr>
      </w:pPr>
    </w:p>
    <w:p>
      <w:pPr>
        <w:pStyle w:val="BodyText"/>
        <w:ind w:left="114" w:right="109"/>
        <w:jc w:val="both"/>
      </w:pPr>
      <w:r>
        <w:rPr/>
        <w:t>Kehittämissuunnitelman tarkoituksena on jäsentää yrityksen nykyistä toimintaa, mutta ennen kaikkea se on kes- keinen väline yrityksen tulevaisuuden eri kehittämistoimien kartoituksessa ja tavoitteiden asettamisessa. Tiiviste- tysti suunnitelma antaa vastauksia seuraaviin kysymyksiin: Missä olemme nyt? Minne haluamme päästä? Miten pääsemme sinne?</w:t>
      </w:r>
    </w:p>
    <w:p>
      <w:pPr>
        <w:pStyle w:val="BodyText"/>
      </w:pPr>
    </w:p>
    <w:p>
      <w:pPr>
        <w:pStyle w:val="BodyText"/>
        <w:ind w:left="114" w:right="110"/>
        <w:jc w:val="both"/>
      </w:pPr>
      <w:r>
        <w:rPr/>
        <w:t>Kehittämissuunnitelman tekemiseen kannattaa varata aikaa, suunnitelmasta voi tulla jatkossa yritykselle tärkeä kehittämisen ja toiminnan suunnittelun työväline. Suunnitelma tehdään aina yrityksen omista lähtökohdista, ei rahoittajaa</w:t>
      </w:r>
      <w:r>
        <w:rPr>
          <w:spacing w:val="-2"/>
        </w:rPr>
        <w:t> </w:t>
      </w:r>
      <w:r>
        <w:rPr/>
        <w:t>varten</w:t>
      </w:r>
    </w:p>
    <w:p>
      <w:pPr>
        <w:pStyle w:val="BodyText"/>
        <w:spacing w:before="11"/>
        <w:rPr>
          <w:sz w:val="21"/>
        </w:rPr>
      </w:pPr>
    </w:p>
    <w:p>
      <w:pPr>
        <w:pStyle w:val="BodyText"/>
        <w:ind w:left="113" w:right="110"/>
        <w:jc w:val="both"/>
      </w:pPr>
      <w:r>
        <w:rPr/>
        <w:t>Kehittämissuunnitelma palvelee paitsi yrittäjää itseään, mutta myös Elinkeino-, liikenne- ja ympäristökeskuksen rahoittavia alueviranomaisia eli tuen myöntäjiä. Suunnitelman avulla tuen myöntäjä pystyy arvioimaan tuettavaa toimintaa paremmin ja tuet kyetään suuntaamaan entistä tehokkaammin elinkeinotoiminnan nykyaikaistamiseen ja pitkän aikavälin rakenteelliseen kehittämiseen. Tuen myöntäjälle toimitettavat kehittämissuunnitelmat käsitel- lään luottamuksellisesti ja niitä ei julkaista. Tuen myöntäjällä on oikeus pyytää yrittäjää täydentämään laaditun suunnitelman sisältöä.</w:t>
      </w:r>
    </w:p>
    <w:p>
      <w:pPr>
        <w:pStyle w:val="BodyText"/>
        <w:spacing w:before="1"/>
      </w:pPr>
    </w:p>
    <w:p>
      <w:pPr>
        <w:pStyle w:val="Heading4"/>
        <w:spacing w:line="240" w:lineRule="auto" w:before="1"/>
        <w:ind w:left="113" w:firstLine="0"/>
        <w:jc w:val="both"/>
      </w:pPr>
      <w:r>
        <w:rPr/>
        <w:t>Kehittämissuunnitelmaa tehtäessä tulee muistaa:</w:t>
      </w:r>
    </w:p>
    <w:p>
      <w:pPr>
        <w:pStyle w:val="BodyText"/>
        <w:spacing w:before="10"/>
        <w:rPr>
          <w:b/>
          <w:sz w:val="21"/>
        </w:rPr>
      </w:pPr>
    </w:p>
    <w:p>
      <w:pPr>
        <w:pStyle w:val="ListParagraph"/>
        <w:numPr>
          <w:ilvl w:val="0"/>
          <w:numId w:val="3"/>
        </w:numPr>
        <w:tabs>
          <w:tab w:pos="474" w:val="left" w:leader="none"/>
        </w:tabs>
        <w:spacing w:line="253" w:lineRule="exact" w:before="0" w:after="0"/>
        <w:ind w:left="473" w:right="0" w:hanging="359"/>
        <w:jc w:val="both"/>
        <w:rPr>
          <w:sz w:val="22"/>
        </w:rPr>
      </w:pPr>
      <w:r>
        <w:rPr>
          <w:sz w:val="22"/>
        </w:rPr>
        <w:t>Kansi</w:t>
      </w:r>
    </w:p>
    <w:p>
      <w:pPr>
        <w:pStyle w:val="ListParagraph"/>
        <w:numPr>
          <w:ilvl w:val="1"/>
          <w:numId w:val="3"/>
        </w:numPr>
        <w:tabs>
          <w:tab w:pos="640" w:val="left" w:leader="none"/>
        </w:tabs>
        <w:spacing w:line="253" w:lineRule="exact" w:before="0" w:after="0"/>
        <w:ind w:left="639" w:right="0" w:hanging="166"/>
        <w:jc w:val="both"/>
        <w:rPr>
          <w:sz w:val="22"/>
        </w:rPr>
      </w:pPr>
      <w:r>
        <w:rPr>
          <w:sz w:val="22"/>
        </w:rPr>
        <w:t>sisältää: yrityksen nimi ja logo/liikemerkki, kehittämissuunnitelman tekijän ja</w:t>
      </w:r>
      <w:r>
        <w:rPr>
          <w:spacing w:val="-10"/>
          <w:sz w:val="22"/>
        </w:rPr>
        <w:t> </w:t>
      </w:r>
      <w:r>
        <w:rPr>
          <w:sz w:val="22"/>
        </w:rPr>
        <w:t>tekoajan.</w:t>
      </w:r>
    </w:p>
    <w:p>
      <w:pPr>
        <w:pStyle w:val="ListParagraph"/>
        <w:numPr>
          <w:ilvl w:val="0"/>
          <w:numId w:val="3"/>
        </w:numPr>
        <w:tabs>
          <w:tab w:pos="474" w:val="left" w:leader="none"/>
        </w:tabs>
        <w:spacing w:line="240" w:lineRule="auto" w:before="1" w:after="0"/>
        <w:ind w:left="473" w:right="0" w:hanging="360"/>
        <w:jc w:val="both"/>
        <w:rPr>
          <w:sz w:val="22"/>
        </w:rPr>
      </w:pPr>
      <w:r>
        <w:rPr>
          <w:sz w:val="22"/>
        </w:rPr>
        <w:t>Kaikki vaikuttaa</w:t>
      </w:r>
      <w:r>
        <w:rPr>
          <w:spacing w:val="-2"/>
          <w:sz w:val="22"/>
        </w:rPr>
        <w:t> </w:t>
      </w:r>
      <w:r>
        <w:rPr>
          <w:sz w:val="22"/>
        </w:rPr>
        <w:t>kaikkeen</w:t>
      </w:r>
    </w:p>
    <w:p>
      <w:pPr>
        <w:pStyle w:val="ListParagraph"/>
        <w:numPr>
          <w:ilvl w:val="1"/>
          <w:numId w:val="3"/>
        </w:numPr>
        <w:tabs>
          <w:tab w:pos="640" w:val="left" w:leader="none"/>
        </w:tabs>
        <w:spacing w:line="240" w:lineRule="auto" w:before="0" w:after="0"/>
        <w:ind w:left="639" w:right="0" w:hanging="166"/>
        <w:jc w:val="both"/>
        <w:rPr>
          <w:sz w:val="22"/>
        </w:rPr>
      </w:pPr>
      <w:r>
        <w:rPr>
          <w:sz w:val="22"/>
        </w:rPr>
        <w:t>ei ristiriitaisuuksia kehittämissuunnitelman eri osioiden</w:t>
      </w:r>
      <w:r>
        <w:rPr>
          <w:spacing w:val="-3"/>
          <w:sz w:val="22"/>
        </w:rPr>
        <w:t> </w:t>
      </w:r>
      <w:r>
        <w:rPr>
          <w:sz w:val="22"/>
        </w:rPr>
        <w:t>välillä.</w:t>
      </w:r>
    </w:p>
    <w:p>
      <w:pPr>
        <w:pStyle w:val="ListParagraph"/>
        <w:numPr>
          <w:ilvl w:val="0"/>
          <w:numId w:val="3"/>
        </w:numPr>
        <w:tabs>
          <w:tab w:pos="474" w:val="left" w:leader="none"/>
        </w:tabs>
        <w:spacing w:line="240" w:lineRule="auto" w:before="0" w:after="0"/>
        <w:ind w:left="473" w:right="0" w:hanging="360"/>
        <w:jc w:val="both"/>
        <w:rPr>
          <w:sz w:val="22"/>
        </w:rPr>
      </w:pPr>
      <w:r>
        <w:rPr>
          <w:sz w:val="22"/>
        </w:rPr>
        <w:t>Maalaisjärkeä saa</w:t>
      </w:r>
      <w:r>
        <w:rPr>
          <w:spacing w:val="-3"/>
          <w:sz w:val="22"/>
        </w:rPr>
        <w:t> </w:t>
      </w:r>
      <w:r>
        <w:rPr>
          <w:sz w:val="22"/>
        </w:rPr>
        <w:t>käyttää</w:t>
      </w:r>
    </w:p>
    <w:p>
      <w:pPr>
        <w:pStyle w:val="ListParagraph"/>
        <w:numPr>
          <w:ilvl w:val="1"/>
          <w:numId w:val="3"/>
        </w:numPr>
        <w:tabs>
          <w:tab w:pos="647" w:val="left" w:leader="none"/>
        </w:tabs>
        <w:spacing w:line="240" w:lineRule="auto" w:before="0" w:after="0"/>
        <w:ind w:left="473" w:right="111" w:firstLine="0"/>
        <w:jc w:val="both"/>
        <w:rPr>
          <w:sz w:val="22"/>
        </w:rPr>
      </w:pPr>
      <w:r>
        <w:rPr>
          <w:sz w:val="22"/>
        </w:rPr>
        <w:t>vältä turhaa toistoa ja jos jokin asia tuntuu tarkoituksettomalta omassa yritystoiminnassa niin jätä se kohta pois, perustele kuitenkin aina miksi kohta on jätetty vastaamatta esimerkiksi lauseella ”ei merkityksellistä toiminnassamme”.</w:t>
      </w:r>
    </w:p>
    <w:p>
      <w:pPr>
        <w:pStyle w:val="ListParagraph"/>
        <w:numPr>
          <w:ilvl w:val="0"/>
          <w:numId w:val="3"/>
        </w:numPr>
        <w:tabs>
          <w:tab w:pos="474" w:val="left" w:leader="none"/>
        </w:tabs>
        <w:spacing w:line="253" w:lineRule="exact" w:before="0" w:after="0"/>
        <w:ind w:left="473" w:right="0" w:hanging="360"/>
        <w:jc w:val="left"/>
        <w:rPr>
          <w:sz w:val="22"/>
        </w:rPr>
      </w:pPr>
      <w:r>
        <w:rPr>
          <w:sz w:val="22"/>
        </w:rPr>
        <w:t>Kieli- ja muotoseikat</w:t>
      </w:r>
    </w:p>
    <w:p>
      <w:pPr>
        <w:pStyle w:val="ListParagraph"/>
        <w:numPr>
          <w:ilvl w:val="1"/>
          <w:numId w:val="3"/>
        </w:numPr>
        <w:tabs>
          <w:tab w:pos="640" w:val="left" w:leader="none"/>
        </w:tabs>
        <w:spacing w:line="240" w:lineRule="auto" w:before="1" w:after="0"/>
        <w:ind w:left="639" w:right="0" w:hanging="166"/>
        <w:jc w:val="left"/>
        <w:rPr>
          <w:sz w:val="22"/>
        </w:rPr>
      </w:pPr>
      <w:r>
        <w:rPr>
          <w:sz w:val="22"/>
        </w:rPr>
        <w:t>tekstin tulee olla luettavaa ja selkeää, täydellistä kielioppia ei vaadita. Teksti on</w:t>
      </w:r>
      <w:r>
        <w:rPr>
          <w:spacing w:val="-15"/>
          <w:sz w:val="22"/>
        </w:rPr>
        <w:t> </w:t>
      </w:r>
      <w:r>
        <w:rPr>
          <w:sz w:val="22"/>
        </w:rPr>
        <w:t>tiivistä.</w:t>
      </w:r>
    </w:p>
    <w:p>
      <w:pPr>
        <w:pStyle w:val="ListParagraph"/>
        <w:numPr>
          <w:ilvl w:val="0"/>
          <w:numId w:val="3"/>
        </w:numPr>
        <w:tabs>
          <w:tab w:pos="474" w:val="left" w:leader="none"/>
        </w:tabs>
        <w:spacing w:line="240" w:lineRule="auto" w:before="0" w:after="0"/>
        <w:ind w:left="473" w:right="0" w:hanging="360"/>
        <w:jc w:val="left"/>
        <w:rPr>
          <w:sz w:val="22"/>
        </w:rPr>
      </w:pPr>
      <w:r>
        <w:rPr>
          <w:sz w:val="22"/>
        </w:rPr>
        <w:t>Ei</w:t>
      </w:r>
      <w:r>
        <w:rPr>
          <w:spacing w:val="-1"/>
          <w:sz w:val="22"/>
        </w:rPr>
        <w:t> </w:t>
      </w:r>
      <w:r>
        <w:rPr>
          <w:sz w:val="22"/>
        </w:rPr>
        <w:t>sanktioita</w:t>
      </w:r>
    </w:p>
    <w:p>
      <w:pPr>
        <w:pStyle w:val="ListParagraph"/>
        <w:numPr>
          <w:ilvl w:val="1"/>
          <w:numId w:val="3"/>
        </w:numPr>
        <w:tabs>
          <w:tab w:pos="637" w:val="left" w:leader="none"/>
        </w:tabs>
        <w:spacing w:line="240" w:lineRule="auto" w:before="0" w:after="0"/>
        <w:ind w:left="473" w:right="111" w:firstLine="0"/>
        <w:jc w:val="both"/>
        <w:rPr>
          <w:sz w:val="22"/>
        </w:rPr>
      </w:pPr>
      <w:r>
        <w:rPr>
          <w:sz w:val="22"/>
        </w:rPr>
        <w:t>liiketoiminnan</w:t>
      </w:r>
      <w:r>
        <w:rPr>
          <w:spacing w:val="-7"/>
          <w:sz w:val="22"/>
        </w:rPr>
        <w:t> </w:t>
      </w:r>
      <w:r>
        <w:rPr>
          <w:sz w:val="22"/>
        </w:rPr>
        <w:t>suunnittelu</w:t>
      </w:r>
      <w:r>
        <w:rPr>
          <w:spacing w:val="-6"/>
          <w:sz w:val="22"/>
        </w:rPr>
        <w:t> </w:t>
      </w:r>
      <w:r>
        <w:rPr>
          <w:sz w:val="22"/>
        </w:rPr>
        <w:t>ei</w:t>
      </w:r>
      <w:r>
        <w:rPr>
          <w:spacing w:val="-6"/>
          <w:sz w:val="22"/>
        </w:rPr>
        <w:t> </w:t>
      </w:r>
      <w:r>
        <w:rPr>
          <w:sz w:val="22"/>
        </w:rPr>
        <w:t>tarkoittaa</w:t>
      </w:r>
      <w:r>
        <w:rPr>
          <w:spacing w:val="-7"/>
          <w:sz w:val="22"/>
        </w:rPr>
        <w:t> </w:t>
      </w:r>
      <w:r>
        <w:rPr>
          <w:sz w:val="22"/>
        </w:rPr>
        <w:t>sitä,</w:t>
      </w:r>
      <w:r>
        <w:rPr>
          <w:spacing w:val="-7"/>
          <w:sz w:val="22"/>
        </w:rPr>
        <w:t> </w:t>
      </w:r>
      <w:r>
        <w:rPr>
          <w:sz w:val="22"/>
        </w:rPr>
        <w:t>että</w:t>
      </w:r>
      <w:r>
        <w:rPr>
          <w:spacing w:val="-7"/>
          <w:sz w:val="22"/>
        </w:rPr>
        <w:t> </w:t>
      </w:r>
      <w:r>
        <w:rPr>
          <w:sz w:val="22"/>
        </w:rPr>
        <w:t>jääräpäisesti</w:t>
      </w:r>
      <w:r>
        <w:rPr>
          <w:spacing w:val="-6"/>
          <w:sz w:val="22"/>
        </w:rPr>
        <w:t> </w:t>
      </w:r>
      <w:r>
        <w:rPr>
          <w:sz w:val="22"/>
        </w:rPr>
        <w:t>toteutetaan</w:t>
      </w:r>
      <w:r>
        <w:rPr>
          <w:spacing w:val="-6"/>
          <w:sz w:val="22"/>
        </w:rPr>
        <w:t> </w:t>
      </w:r>
      <w:r>
        <w:rPr>
          <w:sz w:val="22"/>
        </w:rPr>
        <w:t>laadittua</w:t>
      </w:r>
      <w:r>
        <w:rPr>
          <w:spacing w:val="-7"/>
          <w:sz w:val="22"/>
        </w:rPr>
        <w:t> </w:t>
      </w:r>
      <w:r>
        <w:rPr>
          <w:sz w:val="22"/>
        </w:rPr>
        <w:t>suunnitelmaa,</w:t>
      </w:r>
      <w:r>
        <w:rPr>
          <w:spacing w:val="-6"/>
          <w:sz w:val="22"/>
        </w:rPr>
        <w:t> </w:t>
      </w:r>
      <w:r>
        <w:rPr>
          <w:sz w:val="22"/>
        </w:rPr>
        <w:t>vaikka</w:t>
      </w:r>
      <w:r>
        <w:rPr>
          <w:spacing w:val="-7"/>
          <w:sz w:val="22"/>
        </w:rPr>
        <w:t> </w:t>
      </w:r>
      <w:r>
        <w:rPr>
          <w:sz w:val="22"/>
        </w:rPr>
        <w:t>yri- tyksen toimintaolosuhteissa tapahtuu muutoksia esimerkiksi jos markkinatilanne muuttuu tai lainsäädäntö ai- heuttaa muutoksia.</w:t>
      </w:r>
    </w:p>
    <w:p>
      <w:pPr>
        <w:pStyle w:val="ListParagraph"/>
        <w:numPr>
          <w:ilvl w:val="0"/>
          <w:numId w:val="3"/>
        </w:numPr>
        <w:tabs>
          <w:tab w:pos="473" w:val="left" w:leader="none"/>
          <w:tab w:pos="474" w:val="left" w:leader="none"/>
        </w:tabs>
        <w:spacing w:line="253" w:lineRule="exact" w:before="0" w:after="0"/>
        <w:ind w:left="473" w:right="0" w:hanging="360"/>
        <w:jc w:val="left"/>
        <w:rPr>
          <w:sz w:val="22"/>
        </w:rPr>
      </w:pPr>
      <w:r>
        <w:rPr>
          <w:sz w:val="22"/>
        </w:rPr>
        <w:t>Päivitys</w:t>
      </w:r>
    </w:p>
    <w:p>
      <w:pPr>
        <w:pStyle w:val="ListParagraph"/>
        <w:numPr>
          <w:ilvl w:val="1"/>
          <w:numId w:val="3"/>
        </w:numPr>
        <w:tabs>
          <w:tab w:pos="642" w:val="left" w:leader="none"/>
        </w:tabs>
        <w:spacing w:line="240" w:lineRule="auto" w:before="0" w:after="0"/>
        <w:ind w:left="473" w:right="108" w:firstLine="0"/>
        <w:jc w:val="both"/>
        <w:rPr>
          <w:sz w:val="22"/>
        </w:rPr>
      </w:pPr>
      <w:r>
        <w:rPr>
          <w:sz w:val="22"/>
        </w:rPr>
        <w:t>yrityksen kannalta suunnitelman päivittäminen olisi syytä tehdä vuosittain tai vähintään aina kun harkitaan isompia</w:t>
      </w:r>
      <w:r>
        <w:rPr>
          <w:spacing w:val="-9"/>
          <w:sz w:val="22"/>
        </w:rPr>
        <w:t> </w:t>
      </w:r>
      <w:r>
        <w:rPr>
          <w:sz w:val="22"/>
        </w:rPr>
        <w:t>strategisia</w:t>
      </w:r>
      <w:r>
        <w:rPr>
          <w:spacing w:val="-7"/>
          <w:sz w:val="22"/>
        </w:rPr>
        <w:t> </w:t>
      </w:r>
      <w:r>
        <w:rPr>
          <w:sz w:val="22"/>
        </w:rPr>
        <w:t>muutoksia</w:t>
      </w:r>
      <w:r>
        <w:rPr>
          <w:spacing w:val="-8"/>
          <w:sz w:val="22"/>
        </w:rPr>
        <w:t> </w:t>
      </w:r>
      <w:r>
        <w:rPr>
          <w:sz w:val="22"/>
        </w:rPr>
        <w:t>yrityksen</w:t>
      </w:r>
      <w:r>
        <w:rPr>
          <w:spacing w:val="-7"/>
          <w:sz w:val="22"/>
        </w:rPr>
        <w:t> </w:t>
      </w:r>
      <w:r>
        <w:rPr>
          <w:sz w:val="22"/>
        </w:rPr>
        <w:t>toiminta/markkina-alueitten</w:t>
      </w:r>
      <w:r>
        <w:rPr>
          <w:spacing w:val="-8"/>
          <w:sz w:val="22"/>
        </w:rPr>
        <w:t> </w:t>
      </w:r>
      <w:r>
        <w:rPr>
          <w:sz w:val="22"/>
        </w:rPr>
        <w:t>osalta.</w:t>
      </w:r>
      <w:r>
        <w:rPr>
          <w:spacing w:val="-8"/>
          <w:sz w:val="22"/>
        </w:rPr>
        <w:t> </w:t>
      </w:r>
      <w:r>
        <w:rPr>
          <w:sz w:val="22"/>
        </w:rPr>
        <w:t>Sama</w:t>
      </w:r>
      <w:r>
        <w:rPr>
          <w:spacing w:val="-8"/>
          <w:sz w:val="22"/>
        </w:rPr>
        <w:t> </w:t>
      </w:r>
      <w:r>
        <w:rPr>
          <w:sz w:val="22"/>
        </w:rPr>
        <w:t>pätee</w:t>
      </w:r>
      <w:r>
        <w:rPr>
          <w:spacing w:val="-8"/>
          <w:sz w:val="22"/>
        </w:rPr>
        <w:t> </w:t>
      </w:r>
      <w:r>
        <w:rPr>
          <w:sz w:val="22"/>
        </w:rPr>
        <w:t>kaikkiin</w:t>
      </w:r>
      <w:r>
        <w:rPr>
          <w:spacing w:val="-7"/>
          <w:sz w:val="22"/>
        </w:rPr>
        <w:t> </w:t>
      </w:r>
      <w:r>
        <w:rPr>
          <w:sz w:val="22"/>
        </w:rPr>
        <w:t>suuriin</w:t>
      </w:r>
      <w:r>
        <w:rPr>
          <w:spacing w:val="-8"/>
          <w:sz w:val="22"/>
        </w:rPr>
        <w:t> </w:t>
      </w:r>
      <w:r>
        <w:rPr>
          <w:sz w:val="22"/>
        </w:rPr>
        <w:t>muu- tosvaiheisiin</w:t>
      </w:r>
      <w:r>
        <w:rPr>
          <w:spacing w:val="-13"/>
          <w:sz w:val="22"/>
        </w:rPr>
        <w:t> </w:t>
      </w:r>
      <w:r>
        <w:rPr>
          <w:sz w:val="22"/>
        </w:rPr>
        <w:t>(kriisit,</w:t>
      </w:r>
      <w:r>
        <w:rPr>
          <w:spacing w:val="-11"/>
          <w:sz w:val="22"/>
        </w:rPr>
        <w:t> </w:t>
      </w:r>
      <w:r>
        <w:rPr>
          <w:sz w:val="22"/>
        </w:rPr>
        <w:t>omistajan</w:t>
      </w:r>
      <w:r>
        <w:rPr>
          <w:spacing w:val="-11"/>
          <w:sz w:val="22"/>
        </w:rPr>
        <w:t> </w:t>
      </w:r>
      <w:r>
        <w:rPr>
          <w:sz w:val="22"/>
        </w:rPr>
        <w:t>tai</w:t>
      </w:r>
      <w:r>
        <w:rPr>
          <w:spacing w:val="-12"/>
          <w:sz w:val="22"/>
        </w:rPr>
        <w:t> </w:t>
      </w:r>
      <w:r>
        <w:rPr>
          <w:sz w:val="22"/>
        </w:rPr>
        <w:t>johdon</w:t>
      </w:r>
      <w:r>
        <w:rPr>
          <w:spacing w:val="-11"/>
          <w:sz w:val="22"/>
        </w:rPr>
        <w:t> </w:t>
      </w:r>
      <w:r>
        <w:rPr>
          <w:sz w:val="22"/>
        </w:rPr>
        <w:t>vaihtuessa,</w:t>
      </w:r>
      <w:r>
        <w:rPr>
          <w:spacing w:val="-11"/>
          <w:sz w:val="22"/>
        </w:rPr>
        <w:t> </w:t>
      </w:r>
      <w:r>
        <w:rPr>
          <w:sz w:val="22"/>
        </w:rPr>
        <w:t>ostettaessa</w:t>
      </w:r>
      <w:r>
        <w:rPr>
          <w:spacing w:val="-12"/>
          <w:sz w:val="22"/>
        </w:rPr>
        <w:t> </w:t>
      </w:r>
      <w:r>
        <w:rPr>
          <w:sz w:val="22"/>
        </w:rPr>
        <w:t>uutta</w:t>
      </w:r>
      <w:r>
        <w:rPr>
          <w:spacing w:val="-12"/>
          <w:sz w:val="22"/>
        </w:rPr>
        <w:t> </w:t>
      </w:r>
      <w:r>
        <w:rPr>
          <w:sz w:val="22"/>
        </w:rPr>
        <w:t>liiketoimintaa</w:t>
      </w:r>
      <w:r>
        <w:rPr>
          <w:spacing w:val="-13"/>
          <w:sz w:val="22"/>
        </w:rPr>
        <w:t> </w:t>
      </w:r>
      <w:r>
        <w:rPr>
          <w:sz w:val="22"/>
        </w:rPr>
        <w:t>jne.).</w:t>
      </w:r>
      <w:r>
        <w:rPr>
          <w:spacing w:val="-11"/>
          <w:sz w:val="22"/>
        </w:rPr>
        <w:t> </w:t>
      </w:r>
      <w:r>
        <w:rPr>
          <w:sz w:val="22"/>
        </w:rPr>
        <w:t>Jos</w:t>
      </w:r>
      <w:r>
        <w:rPr>
          <w:spacing w:val="-13"/>
          <w:sz w:val="22"/>
        </w:rPr>
        <w:t> </w:t>
      </w:r>
      <w:r>
        <w:rPr>
          <w:sz w:val="22"/>
        </w:rPr>
        <w:t>suunnitelmassa esitetyt toimintalinjat toteutuvat sellaisinaan, riittää päivitykseksi se, että todetaan valitut toimintalinjat oike- aksi.</w:t>
      </w:r>
      <w:r>
        <w:rPr>
          <w:spacing w:val="-14"/>
          <w:sz w:val="22"/>
        </w:rPr>
        <w:t> </w:t>
      </w:r>
      <w:r>
        <w:rPr>
          <w:sz w:val="22"/>
        </w:rPr>
        <w:t>Myös</w:t>
      </w:r>
      <w:r>
        <w:rPr>
          <w:spacing w:val="-13"/>
          <w:sz w:val="22"/>
        </w:rPr>
        <w:t> </w:t>
      </w:r>
      <w:r>
        <w:rPr>
          <w:sz w:val="22"/>
        </w:rPr>
        <w:t>rahoittaja</w:t>
      </w:r>
      <w:r>
        <w:rPr>
          <w:spacing w:val="-13"/>
          <w:sz w:val="22"/>
        </w:rPr>
        <w:t> </w:t>
      </w:r>
      <w:r>
        <w:rPr>
          <w:sz w:val="22"/>
        </w:rPr>
        <w:t>voi</w:t>
      </w:r>
      <w:r>
        <w:rPr>
          <w:spacing w:val="-14"/>
          <w:sz w:val="22"/>
        </w:rPr>
        <w:t> </w:t>
      </w:r>
      <w:r>
        <w:rPr>
          <w:sz w:val="22"/>
        </w:rPr>
        <w:t>pyytää</w:t>
      </w:r>
      <w:r>
        <w:rPr>
          <w:spacing w:val="-13"/>
          <w:sz w:val="22"/>
        </w:rPr>
        <w:t> </w:t>
      </w:r>
      <w:r>
        <w:rPr>
          <w:sz w:val="22"/>
        </w:rPr>
        <w:t>päivitettyä</w:t>
      </w:r>
      <w:r>
        <w:rPr>
          <w:spacing w:val="-13"/>
          <w:sz w:val="22"/>
        </w:rPr>
        <w:t> </w:t>
      </w:r>
      <w:r>
        <w:rPr>
          <w:sz w:val="22"/>
        </w:rPr>
        <w:t>suunnitelmaa</w:t>
      </w:r>
      <w:r>
        <w:rPr>
          <w:spacing w:val="-12"/>
          <w:sz w:val="22"/>
        </w:rPr>
        <w:t> </w:t>
      </w:r>
      <w:r>
        <w:rPr>
          <w:sz w:val="22"/>
        </w:rPr>
        <w:t>jos</w:t>
      </w:r>
      <w:r>
        <w:rPr>
          <w:spacing w:val="-14"/>
          <w:sz w:val="22"/>
        </w:rPr>
        <w:t> </w:t>
      </w:r>
      <w:r>
        <w:rPr>
          <w:sz w:val="22"/>
        </w:rPr>
        <w:t>yrityksen</w:t>
      </w:r>
      <w:r>
        <w:rPr>
          <w:spacing w:val="-12"/>
          <w:sz w:val="22"/>
        </w:rPr>
        <w:t> </w:t>
      </w:r>
      <w:r>
        <w:rPr>
          <w:sz w:val="22"/>
        </w:rPr>
        <w:t>toiminta</w:t>
      </w:r>
      <w:r>
        <w:rPr>
          <w:spacing w:val="-11"/>
          <w:sz w:val="22"/>
        </w:rPr>
        <w:t> </w:t>
      </w:r>
      <w:r>
        <w:rPr>
          <w:sz w:val="22"/>
        </w:rPr>
        <w:t>muuttuu</w:t>
      </w:r>
      <w:r>
        <w:rPr>
          <w:spacing w:val="-13"/>
          <w:sz w:val="22"/>
        </w:rPr>
        <w:t> </w:t>
      </w:r>
      <w:r>
        <w:rPr>
          <w:sz w:val="22"/>
        </w:rPr>
        <w:t>merkittävästi</w:t>
      </w:r>
      <w:r>
        <w:rPr>
          <w:spacing w:val="-13"/>
          <w:sz w:val="22"/>
        </w:rPr>
        <w:t> </w:t>
      </w:r>
      <w:r>
        <w:rPr>
          <w:sz w:val="22"/>
        </w:rPr>
        <w:t>esimer- kiksi edellä mainituista</w:t>
      </w:r>
      <w:r>
        <w:rPr>
          <w:spacing w:val="-3"/>
          <w:sz w:val="22"/>
        </w:rPr>
        <w:t> </w:t>
      </w:r>
      <w:r>
        <w:rPr>
          <w:sz w:val="22"/>
        </w:rPr>
        <w:t>syistä.</w:t>
      </w:r>
    </w:p>
    <w:p>
      <w:pPr>
        <w:pStyle w:val="BodyText"/>
        <w:spacing w:before="2"/>
      </w:pPr>
    </w:p>
    <w:p>
      <w:pPr>
        <w:pStyle w:val="Heading4"/>
        <w:spacing w:line="240" w:lineRule="auto"/>
        <w:ind w:left="113" w:firstLine="0"/>
      </w:pPr>
      <w:r>
        <w:rPr/>
        <w:t>Ohjeet budjetin laatimiseksi</w:t>
      </w:r>
    </w:p>
    <w:p>
      <w:pPr>
        <w:pStyle w:val="BodyText"/>
        <w:spacing w:before="9"/>
        <w:rPr>
          <w:b/>
          <w:sz w:val="21"/>
        </w:rPr>
      </w:pPr>
    </w:p>
    <w:p>
      <w:pPr>
        <w:pStyle w:val="BodyText"/>
        <w:spacing w:before="1"/>
        <w:ind w:left="113"/>
      </w:pPr>
      <w:r>
        <w:rPr/>
        <w:t>Budjettilomake on laadittu excel –ohjelman pohjalle. Mikäli käytätte kehittämissuunnitelman sähköistä versiota niin ”klikkaamalla” hiirtä budjetin kohdalla avautuu taulukko, mihin on syötetty laskentakaavat, jotka laskevat</w:t>
      </w:r>
    </w:p>
    <w:p>
      <w:pPr>
        <w:spacing w:after="0"/>
        <w:sectPr>
          <w:footerReference w:type="default" r:id="rId11"/>
          <w:pgSz w:w="12240" w:h="15840"/>
          <w:pgMar w:footer="776" w:header="0" w:top="1420" w:bottom="960" w:left="1020" w:right="1020"/>
          <w:pgNumType w:start="9"/>
        </w:sectPr>
      </w:pPr>
    </w:p>
    <w:p>
      <w:pPr>
        <w:pStyle w:val="BodyText"/>
        <w:spacing w:before="78"/>
        <w:ind w:left="113" w:right="109"/>
        <w:jc w:val="both"/>
      </w:pPr>
      <w:r>
        <w:rPr/>
        <w:t>lihavoidut välisummat automaattisesti. Luvut syötetään budjettilomakkeeseen samalla etumerkillä kuin budjet- tierän kohdalla on. Esimerkiksi yrityksen aine- ja tarvikekäytön arvio on 50 000€/ vuosi, niin budjettilomakkee- seen syötetään – 50 000 aine- ja tarvikekäytön kohdalle.</w:t>
      </w:r>
    </w:p>
    <w:p>
      <w:pPr>
        <w:pStyle w:val="BodyText"/>
      </w:pPr>
    </w:p>
    <w:p>
      <w:pPr>
        <w:pStyle w:val="BodyText"/>
        <w:ind w:left="113" w:right="120"/>
        <w:jc w:val="both"/>
      </w:pPr>
      <w:r>
        <w:rPr/>
        <w:t>Haasteellisin</w:t>
      </w:r>
      <w:r>
        <w:rPr>
          <w:spacing w:val="-4"/>
        </w:rPr>
        <w:t> </w:t>
      </w:r>
      <w:r>
        <w:rPr/>
        <w:t>tehtävä</w:t>
      </w:r>
      <w:r>
        <w:rPr>
          <w:spacing w:val="-6"/>
        </w:rPr>
        <w:t> </w:t>
      </w:r>
      <w:r>
        <w:rPr/>
        <w:t>on</w:t>
      </w:r>
      <w:r>
        <w:rPr>
          <w:spacing w:val="-4"/>
        </w:rPr>
        <w:t> </w:t>
      </w:r>
      <w:r>
        <w:rPr/>
        <w:t>saada</w:t>
      </w:r>
      <w:r>
        <w:rPr>
          <w:spacing w:val="-6"/>
        </w:rPr>
        <w:t> </w:t>
      </w:r>
      <w:r>
        <w:rPr/>
        <w:t>liikevaihto</w:t>
      </w:r>
      <w:r>
        <w:rPr>
          <w:spacing w:val="-4"/>
        </w:rPr>
        <w:t> </w:t>
      </w:r>
      <w:r>
        <w:rPr/>
        <w:t>mahdollisimman</w:t>
      </w:r>
      <w:r>
        <w:rPr>
          <w:spacing w:val="-5"/>
        </w:rPr>
        <w:t> </w:t>
      </w:r>
      <w:r>
        <w:rPr/>
        <w:t>oikealle</w:t>
      </w:r>
      <w:r>
        <w:rPr>
          <w:spacing w:val="-6"/>
        </w:rPr>
        <w:t> </w:t>
      </w:r>
      <w:r>
        <w:rPr/>
        <w:t>tasolle.</w:t>
      </w:r>
      <w:r>
        <w:rPr>
          <w:spacing w:val="-4"/>
        </w:rPr>
        <w:t> </w:t>
      </w:r>
      <w:r>
        <w:rPr/>
        <w:t>Mikäli</w:t>
      </w:r>
      <w:r>
        <w:rPr>
          <w:spacing w:val="-5"/>
        </w:rPr>
        <w:t> </w:t>
      </w:r>
      <w:r>
        <w:rPr/>
        <w:t>uskotte,</w:t>
      </w:r>
      <w:r>
        <w:rPr>
          <w:spacing w:val="-6"/>
        </w:rPr>
        <w:t> </w:t>
      </w:r>
      <w:r>
        <w:rPr/>
        <w:t>että</w:t>
      </w:r>
      <w:r>
        <w:rPr>
          <w:spacing w:val="-6"/>
        </w:rPr>
        <w:t> </w:t>
      </w:r>
      <w:r>
        <w:rPr/>
        <w:t>yrityksenne</w:t>
      </w:r>
      <w:r>
        <w:rPr>
          <w:spacing w:val="-5"/>
        </w:rPr>
        <w:t> </w:t>
      </w:r>
      <w:r>
        <w:rPr/>
        <w:t>liike- vaihto pysyy samalla tasolla kuin edellisenä tilikautena niin liikevaihdon kasvuksi olisi laitettava vähintäänkin inflaatiokorotus esimerkiksi 3 % vuotuisesta liikevaihdosta. Peruslähtökohtana on että, yrityksen kulurakenne tu- lisi</w:t>
      </w:r>
      <w:r>
        <w:rPr>
          <w:spacing w:val="-10"/>
        </w:rPr>
        <w:t> </w:t>
      </w:r>
      <w:r>
        <w:rPr/>
        <w:t>pitää</w:t>
      </w:r>
      <w:r>
        <w:rPr>
          <w:spacing w:val="-11"/>
        </w:rPr>
        <w:t> </w:t>
      </w:r>
      <w:r>
        <w:rPr/>
        <w:t>samassa</w:t>
      </w:r>
      <w:r>
        <w:rPr>
          <w:spacing w:val="-8"/>
        </w:rPr>
        <w:t> </w:t>
      </w:r>
      <w:r>
        <w:rPr/>
        <w:t>suhteessa</w:t>
      </w:r>
      <w:r>
        <w:rPr>
          <w:spacing w:val="-11"/>
        </w:rPr>
        <w:t> </w:t>
      </w:r>
      <w:r>
        <w:rPr/>
        <w:t>liikevaihtoon,</w:t>
      </w:r>
      <w:r>
        <w:rPr>
          <w:spacing w:val="-10"/>
        </w:rPr>
        <w:t> </w:t>
      </w:r>
      <w:r>
        <w:rPr/>
        <w:t>kuin</w:t>
      </w:r>
      <w:r>
        <w:rPr>
          <w:spacing w:val="-9"/>
        </w:rPr>
        <w:t> </w:t>
      </w:r>
      <w:r>
        <w:rPr/>
        <w:t>edellisinä</w:t>
      </w:r>
      <w:r>
        <w:rPr>
          <w:spacing w:val="-11"/>
        </w:rPr>
        <w:t> </w:t>
      </w:r>
      <w:r>
        <w:rPr/>
        <w:t>tilikausina</w:t>
      </w:r>
      <w:r>
        <w:rPr>
          <w:spacing w:val="-11"/>
        </w:rPr>
        <w:t> </w:t>
      </w:r>
      <w:r>
        <w:rPr/>
        <w:t>on</w:t>
      </w:r>
      <w:r>
        <w:rPr>
          <w:spacing w:val="-9"/>
        </w:rPr>
        <w:t> </w:t>
      </w:r>
      <w:r>
        <w:rPr/>
        <w:t>ollut,</w:t>
      </w:r>
      <w:r>
        <w:rPr>
          <w:spacing w:val="-10"/>
        </w:rPr>
        <w:t> </w:t>
      </w:r>
      <w:r>
        <w:rPr/>
        <w:t>mikäli</w:t>
      </w:r>
      <w:r>
        <w:rPr>
          <w:spacing w:val="-10"/>
        </w:rPr>
        <w:t> </w:t>
      </w:r>
      <w:r>
        <w:rPr/>
        <w:t>ei</w:t>
      </w:r>
      <w:r>
        <w:rPr>
          <w:spacing w:val="-9"/>
        </w:rPr>
        <w:t> </w:t>
      </w:r>
      <w:r>
        <w:rPr/>
        <w:t>ole</w:t>
      </w:r>
      <w:r>
        <w:rPr>
          <w:spacing w:val="-11"/>
        </w:rPr>
        <w:t> </w:t>
      </w:r>
      <w:r>
        <w:rPr/>
        <w:t>perusteltua</w:t>
      </w:r>
      <w:r>
        <w:rPr>
          <w:spacing w:val="-10"/>
        </w:rPr>
        <w:t> </w:t>
      </w:r>
      <w:r>
        <w:rPr/>
        <w:t>syytä</w:t>
      </w:r>
      <w:r>
        <w:rPr>
          <w:spacing w:val="-11"/>
        </w:rPr>
        <w:t> </w:t>
      </w:r>
      <w:r>
        <w:rPr/>
        <w:t>muut- taa sitä. Esimerkiksi yrityksen aine- ja tarvikekäyttö on edellisillä tilikausilla ollut noin 60% tilikauden liikevaih- dosta niin ne olisivat myös tulevinakin tilikausina samalla tasolla. Muilta osin budjetin laadinnassa noudatetaan samoja</w:t>
      </w:r>
      <w:r>
        <w:rPr>
          <w:spacing w:val="-7"/>
        </w:rPr>
        <w:t> </w:t>
      </w:r>
      <w:r>
        <w:rPr/>
        <w:t>laskentaperiaatteita</w:t>
      </w:r>
      <w:r>
        <w:rPr>
          <w:spacing w:val="-6"/>
        </w:rPr>
        <w:t> </w:t>
      </w:r>
      <w:r>
        <w:rPr/>
        <w:t>kuin</w:t>
      </w:r>
      <w:r>
        <w:rPr>
          <w:spacing w:val="-6"/>
        </w:rPr>
        <w:t> </w:t>
      </w:r>
      <w:r>
        <w:rPr/>
        <w:t>tilinpäätöksenkin</w:t>
      </w:r>
      <w:r>
        <w:rPr>
          <w:spacing w:val="-5"/>
        </w:rPr>
        <w:t> </w:t>
      </w:r>
      <w:r>
        <w:rPr/>
        <w:t>laadinnassa</w:t>
      </w:r>
      <w:r>
        <w:rPr>
          <w:spacing w:val="-6"/>
        </w:rPr>
        <w:t> </w:t>
      </w:r>
      <w:r>
        <w:rPr/>
        <w:t>ja</w:t>
      </w:r>
      <w:r>
        <w:rPr>
          <w:spacing w:val="-5"/>
        </w:rPr>
        <w:t> </w:t>
      </w:r>
      <w:r>
        <w:rPr/>
        <w:t>muistetaan</w:t>
      </w:r>
      <w:r>
        <w:rPr>
          <w:spacing w:val="-5"/>
        </w:rPr>
        <w:t> </w:t>
      </w:r>
      <w:r>
        <w:rPr/>
        <w:t>noudattaa</w:t>
      </w:r>
      <w:r>
        <w:rPr>
          <w:spacing w:val="-7"/>
        </w:rPr>
        <w:t> </w:t>
      </w:r>
      <w:r>
        <w:rPr/>
        <w:t>varovaisuuden</w:t>
      </w:r>
      <w:r>
        <w:rPr>
          <w:spacing w:val="-5"/>
        </w:rPr>
        <w:t> </w:t>
      </w:r>
      <w:r>
        <w:rPr/>
        <w:t>periaatetta.</w:t>
      </w:r>
    </w:p>
    <w:p>
      <w:pPr>
        <w:pStyle w:val="BodyText"/>
        <w:spacing w:before="2"/>
      </w:pPr>
    </w:p>
    <w:p>
      <w:pPr>
        <w:pStyle w:val="Heading4"/>
        <w:numPr>
          <w:ilvl w:val="0"/>
          <w:numId w:val="4"/>
        </w:numPr>
        <w:tabs>
          <w:tab w:pos="294" w:val="left" w:leader="none"/>
        </w:tabs>
        <w:spacing w:line="252" w:lineRule="exact" w:before="0" w:after="0"/>
        <w:ind w:left="293" w:right="0" w:hanging="180"/>
        <w:jc w:val="left"/>
      </w:pPr>
      <w:r>
        <w:rPr/>
        <w:t>LIIKEVAIHTO</w:t>
      </w:r>
    </w:p>
    <w:p>
      <w:pPr>
        <w:pStyle w:val="BodyText"/>
        <w:spacing w:line="252" w:lineRule="exact"/>
        <w:ind w:left="114"/>
      </w:pPr>
      <w:r>
        <w:rPr>
          <w:u w:val="single"/>
        </w:rPr>
        <w:t>Laskukaava:</w:t>
      </w:r>
    </w:p>
    <w:p>
      <w:pPr>
        <w:spacing w:before="1"/>
        <w:ind w:left="294" w:right="0" w:hanging="181"/>
        <w:jc w:val="left"/>
        <w:rPr>
          <w:i/>
          <w:sz w:val="22"/>
        </w:rPr>
      </w:pPr>
      <w:r>
        <w:rPr>
          <w:i/>
          <w:sz w:val="22"/>
        </w:rPr>
        <w:t>LIIKEVAIHTO</w:t>
      </w:r>
      <w:r>
        <w:rPr>
          <w:i/>
          <w:spacing w:val="-12"/>
          <w:sz w:val="22"/>
        </w:rPr>
        <w:t> </w:t>
      </w:r>
      <w:r>
        <w:rPr>
          <w:i/>
          <w:sz w:val="22"/>
        </w:rPr>
        <w:t>=</w:t>
      </w:r>
      <w:r>
        <w:rPr>
          <w:i/>
          <w:spacing w:val="-11"/>
          <w:sz w:val="22"/>
        </w:rPr>
        <w:t> </w:t>
      </w:r>
      <w:r>
        <w:rPr>
          <w:i/>
          <w:sz w:val="22"/>
        </w:rPr>
        <w:t>tilikauden</w:t>
      </w:r>
      <w:r>
        <w:rPr>
          <w:i/>
          <w:spacing w:val="-10"/>
          <w:sz w:val="22"/>
        </w:rPr>
        <w:t> </w:t>
      </w:r>
      <w:r>
        <w:rPr>
          <w:i/>
          <w:sz w:val="22"/>
        </w:rPr>
        <w:t>myyntituotot</w:t>
      </w:r>
      <w:r>
        <w:rPr>
          <w:i/>
          <w:spacing w:val="-11"/>
          <w:sz w:val="22"/>
        </w:rPr>
        <w:t> </w:t>
      </w:r>
      <w:r>
        <w:rPr>
          <w:i/>
          <w:sz w:val="22"/>
        </w:rPr>
        <w:t>–</w:t>
      </w:r>
      <w:r>
        <w:rPr>
          <w:i/>
          <w:spacing w:val="-10"/>
          <w:sz w:val="22"/>
        </w:rPr>
        <w:t> </w:t>
      </w:r>
      <w:r>
        <w:rPr>
          <w:i/>
          <w:sz w:val="22"/>
        </w:rPr>
        <w:t>annetut</w:t>
      </w:r>
      <w:r>
        <w:rPr>
          <w:i/>
          <w:spacing w:val="-10"/>
          <w:sz w:val="22"/>
        </w:rPr>
        <w:t> </w:t>
      </w:r>
      <w:r>
        <w:rPr>
          <w:i/>
          <w:sz w:val="22"/>
        </w:rPr>
        <w:t>alennukset</w:t>
      </w:r>
      <w:r>
        <w:rPr>
          <w:i/>
          <w:spacing w:val="-11"/>
          <w:sz w:val="22"/>
        </w:rPr>
        <w:t> </w:t>
      </w:r>
      <w:r>
        <w:rPr>
          <w:i/>
          <w:sz w:val="22"/>
        </w:rPr>
        <w:t>–</w:t>
      </w:r>
      <w:r>
        <w:rPr>
          <w:i/>
          <w:spacing w:val="-10"/>
          <w:sz w:val="22"/>
        </w:rPr>
        <w:t> </w:t>
      </w:r>
      <w:r>
        <w:rPr>
          <w:i/>
          <w:sz w:val="22"/>
        </w:rPr>
        <w:t>arvonlisävero</w:t>
      </w:r>
      <w:r>
        <w:rPr>
          <w:i/>
          <w:spacing w:val="-10"/>
          <w:sz w:val="22"/>
        </w:rPr>
        <w:t> </w:t>
      </w:r>
      <w:r>
        <w:rPr>
          <w:i/>
          <w:sz w:val="22"/>
        </w:rPr>
        <w:t>-</w:t>
      </w:r>
      <w:r>
        <w:rPr>
          <w:i/>
          <w:spacing w:val="-10"/>
          <w:sz w:val="22"/>
        </w:rPr>
        <w:t> </w:t>
      </w:r>
      <w:r>
        <w:rPr>
          <w:i/>
          <w:sz w:val="22"/>
        </w:rPr>
        <w:t>mahdolliset</w:t>
      </w:r>
      <w:r>
        <w:rPr>
          <w:i/>
          <w:spacing w:val="-12"/>
          <w:sz w:val="22"/>
        </w:rPr>
        <w:t> </w:t>
      </w:r>
      <w:r>
        <w:rPr>
          <w:i/>
          <w:sz w:val="22"/>
        </w:rPr>
        <w:t>muut</w:t>
      </w:r>
      <w:r>
        <w:rPr>
          <w:i/>
          <w:spacing w:val="-11"/>
          <w:sz w:val="22"/>
        </w:rPr>
        <w:t> </w:t>
      </w:r>
      <w:r>
        <w:rPr>
          <w:i/>
          <w:sz w:val="22"/>
        </w:rPr>
        <w:t>verot</w:t>
      </w:r>
      <w:r>
        <w:rPr>
          <w:i/>
          <w:spacing w:val="-10"/>
          <w:sz w:val="22"/>
        </w:rPr>
        <w:t> </w:t>
      </w:r>
      <w:r>
        <w:rPr>
          <w:i/>
          <w:sz w:val="22"/>
        </w:rPr>
        <w:t>(tämä</w:t>
      </w:r>
      <w:r>
        <w:rPr>
          <w:i/>
          <w:spacing w:val="-10"/>
          <w:sz w:val="22"/>
        </w:rPr>
        <w:t> </w:t>
      </w:r>
      <w:r>
        <w:rPr>
          <w:i/>
          <w:sz w:val="22"/>
        </w:rPr>
        <w:t>erä </w:t>
      </w:r>
      <w:r>
        <w:rPr>
          <w:i/>
          <w:sz w:val="22"/>
        </w:rPr>
        <w:t>harvinaisempi)</w:t>
      </w:r>
    </w:p>
    <w:p>
      <w:pPr>
        <w:pStyle w:val="BodyText"/>
        <w:spacing w:before="1"/>
        <w:rPr>
          <w:i/>
        </w:rPr>
      </w:pPr>
    </w:p>
    <w:p>
      <w:pPr>
        <w:pStyle w:val="Heading4"/>
        <w:numPr>
          <w:ilvl w:val="0"/>
          <w:numId w:val="4"/>
        </w:numPr>
        <w:tabs>
          <w:tab w:pos="295" w:val="left" w:leader="none"/>
        </w:tabs>
        <w:spacing w:line="252" w:lineRule="exact" w:before="0" w:after="0"/>
        <w:ind w:left="294" w:right="0" w:hanging="180"/>
        <w:jc w:val="left"/>
      </w:pPr>
      <w:r>
        <w:rPr/>
        <w:t>Liiketoiminnan muut</w:t>
      </w:r>
      <w:r>
        <w:rPr>
          <w:spacing w:val="-1"/>
        </w:rPr>
        <w:t> </w:t>
      </w:r>
      <w:r>
        <w:rPr/>
        <w:t>tuotot</w:t>
      </w:r>
    </w:p>
    <w:p>
      <w:pPr>
        <w:pStyle w:val="BodyText"/>
        <w:ind w:left="114" w:right="108"/>
        <w:jc w:val="both"/>
      </w:pPr>
      <w:r>
        <w:rPr/>
        <w:t>Liiketoiminnan</w:t>
      </w:r>
      <w:r>
        <w:rPr>
          <w:spacing w:val="-8"/>
        </w:rPr>
        <w:t> </w:t>
      </w:r>
      <w:r>
        <w:rPr/>
        <w:t>muut</w:t>
      </w:r>
      <w:r>
        <w:rPr>
          <w:spacing w:val="-9"/>
        </w:rPr>
        <w:t> </w:t>
      </w:r>
      <w:r>
        <w:rPr/>
        <w:t>tuotot</w:t>
      </w:r>
      <w:r>
        <w:rPr>
          <w:spacing w:val="-9"/>
        </w:rPr>
        <w:t> </w:t>
      </w:r>
      <w:r>
        <w:rPr/>
        <w:t>ovat</w:t>
      </w:r>
      <w:r>
        <w:rPr>
          <w:spacing w:val="-9"/>
        </w:rPr>
        <w:t> </w:t>
      </w:r>
      <w:r>
        <w:rPr/>
        <w:t>tuloja,</w:t>
      </w:r>
      <w:r>
        <w:rPr>
          <w:spacing w:val="-9"/>
        </w:rPr>
        <w:t> </w:t>
      </w:r>
      <w:r>
        <w:rPr/>
        <w:t>jotka</w:t>
      </w:r>
      <w:r>
        <w:rPr>
          <w:spacing w:val="-9"/>
        </w:rPr>
        <w:t> </w:t>
      </w:r>
      <w:r>
        <w:rPr/>
        <w:t>liittyvät</w:t>
      </w:r>
      <w:r>
        <w:rPr>
          <w:spacing w:val="-10"/>
        </w:rPr>
        <w:t> </w:t>
      </w:r>
      <w:r>
        <w:rPr/>
        <w:t>yrityksen</w:t>
      </w:r>
      <w:r>
        <w:rPr>
          <w:spacing w:val="-8"/>
        </w:rPr>
        <w:t> </w:t>
      </w:r>
      <w:r>
        <w:rPr/>
        <w:t>varsinaiseen</w:t>
      </w:r>
      <w:r>
        <w:rPr>
          <w:spacing w:val="-8"/>
        </w:rPr>
        <w:t> </w:t>
      </w:r>
      <w:r>
        <w:rPr/>
        <w:t>toimintaan,</w:t>
      </w:r>
      <w:r>
        <w:rPr>
          <w:spacing w:val="-7"/>
        </w:rPr>
        <w:t> </w:t>
      </w:r>
      <w:r>
        <w:rPr/>
        <w:t>mutta</w:t>
      </w:r>
      <w:r>
        <w:rPr>
          <w:spacing w:val="-9"/>
        </w:rPr>
        <w:t> </w:t>
      </w:r>
      <w:r>
        <w:rPr/>
        <w:t>eivät</w:t>
      </w:r>
      <w:r>
        <w:rPr>
          <w:spacing w:val="-9"/>
        </w:rPr>
        <w:t> </w:t>
      </w:r>
      <w:r>
        <w:rPr/>
        <w:t>ole</w:t>
      </w:r>
      <w:r>
        <w:rPr>
          <w:spacing w:val="-9"/>
        </w:rPr>
        <w:t> </w:t>
      </w:r>
      <w:r>
        <w:rPr/>
        <w:t>liikevaih- toa. Tällaisia tuloja ovat esimerkiksi EU –tuet, vuokratuotot, saadut välityspalkkiot ja muilta yrityksiltä perityt hallinnointi-,</w:t>
      </w:r>
      <w:r>
        <w:rPr>
          <w:spacing w:val="-18"/>
        </w:rPr>
        <w:t> </w:t>
      </w:r>
      <w:r>
        <w:rPr/>
        <w:t>tietojenkäsittely-</w:t>
      </w:r>
      <w:r>
        <w:rPr>
          <w:spacing w:val="-18"/>
        </w:rPr>
        <w:t> </w:t>
      </w:r>
      <w:r>
        <w:rPr/>
        <w:t>yms.</w:t>
      </w:r>
      <w:r>
        <w:rPr>
          <w:spacing w:val="-17"/>
        </w:rPr>
        <w:t> </w:t>
      </w:r>
      <w:r>
        <w:rPr/>
        <w:t>korvaukset.</w:t>
      </w:r>
      <w:r>
        <w:rPr>
          <w:spacing w:val="-16"/>
        </w:rPr>
        <w:t> </w:t>
      </w:r>
      <w:r>
        <w:rPr/>
        <w:t>Mikäli</w:t>
      </w:r>
      <w:r>
        <w:rPr>
          <w:spacing w:val="-17"/>
        </w:rPr>
        <w:t> </w:t>
      </w:r>
      <w:r>
        <w:rPr/>
        <w:t>ei</w:t>
      </w:r>
      <w:r>
        <w:rPr>
          <w:spacing w:val="-16"/>
        </w:rPr>
        <w:t> </w:t>
      </w:r>
      <w:r>
        <w:rPr/>
        <w:t>ole</w:t>
      </w:r>
      <w:r>
        <w:rPr>
          <w:spacing w:val="-18"/>
        </w:rPr>
        <w:t> </w:t>
      </w:r>
      <w:r>
        <w:rPr/>
        <w:t>varmuutta,</w:t>
      </w:r>
      <w:r>
        <w:rPr>
          <w:spacing w:val="-16"/>
        </w:rPr>
        <w:t> </w:t>
      </w:r>
      <w:r>
        <w:rPr/>
        <w:t>että</w:t>
      </w:r>
      <w:r>
        <w:rPr>
          <w:spacing w:val="-18"/>
        </w:rPr>
        <w:t> </w:t>
      </w:r>
      <w:r>
        <w:rPr/>
        <w:t>tulevina</w:t>
      </w:r>
      <w:r>
        <w:rPr>
          <w:spacing w:val="-17"/>
        </w:rPr>
        <w:t> </w:t>
      </w:r>
      <w:r>
        <w:rPr/>
        <w:t>tilikausina</w:t>
      </w:r>
      <w:r>
        <w:rPr>
          <w:spacing w:val="-17"/>
        </w:rPr>
        <w:t> </w:t>
      </w:r>
      <w:r>
        <w:rPr/>
        <w:t>on</w:t>
      </w:r>
      <w:r>
        <w:rPr>
          <w:spacing w:val="-17"/>
        </w:rPr>
        <w:t> </w:t>
      </w:r>
      <w:r>
        <w:rPr/>
        <w:t>liiketoiminnan muita tuottoja niin varovaisuuden periaatteen mukaisesti pitää jättää tämä</w:t>
      </w:r>
      <w:r>
        <w:rPr>
          <w:spacing w:val="-7"/>
        </w:rPr>
        <w:t> </w:t>
      </w:r>
      <w:r>
        <w:rPr/>
        <w:t>tyhjäksi</w:t>
      </w:r>
    </w:p>
    <w:p>
      <w:pPr>
        <w:pStyle w:val="BodyText"/>
      </w:pPr>
    </w:p>
    <w:p>
      <w:pPr>
        <w:pStyle w:val="BodyText"/>
        <w:spacing w:line="252" w:lineRule="exact"/>
        <w:ind w:left="114"/>
      </w:pPr>
      <w:r>
        <w:rPr>
          <w:u w:val="single"/>
        </w:rPr>
        <w:t>Laskukaava:</w:t>
      </w:r>
    </w:p>
    <w:p>
      <w:pPr>
        <w:pStyle w:val="BodyText"/>
        <w:ind w:left="294" w:right="2115" w:hanging="181"/>
      </w:pPr>
      <w:r>
        <w:rPr/>
        <w:t>Liiketoiminnan muut tuotot = tilikauden liiketoiminnan muut tuotot - annetut alennukset – arvonlisävero - mahdolliset muut verot (tämä erä harvinaisempi)</w:t>
      </w:r>
    </w:p>
    <w:p>
      <w:pPr>
        <w:pStyle w:val="BodyText"/>
        <w:spacing w:before="1"/>
      </w:pPr>
    </w:p>
    <w:p>
      <w:pPr>
        <w:pStyle w:val="Heading4"/>
        <w:numPr>
          <w:ilvl w:val="0"/>
          <w:numId w:val="4"/>
        </w:numPr>
        <w:tabs>
          <w:tab w:pos="475" w:val="left" w:leader="none"/>
        </w:tabs>
        <w:spacing w:line="253" w:lineRule="exact" w:before="0" w:after="0"/>
        <w:ind w:left="474" w:right="0" w:hanging="360"/>
        <w:jc w:val="left"/>
      </w:pPr>
      <w:r>
        <w:rPr/>
        <w:t>LIIKETOIMINNAN TUOTOT</w:t>
      </w:r>
      <w:r>
        <w:rPr>
          <w:spacing w:val="-2"/>
        </w:rPr>
        <w:t> </w:t>
      </w:r>
      <w:r>
        <w:rPr/>
        <w:t>YHTEENSÄ</w:t>
      </w:r>
    </w:p>
    <w:p>
      <w:pPr>
        <w:pStyle w:val="BodyText"/>
        <w:ind w:left="114"/>
      </w:pPr>
      <w:r>
        <w:rPr/>
        <w:t>Tähän lasketaan yhteen liikevaihto ja liiketoiminnan muut tuotot. Microsoft Excel laskee tämän rivin automaatti- sesti edellä annettujen arvojen mukaisesti.</w:t>
      </w:r>
    </w:p>
    <w:p>
      <w:pPr>
        <w:pStyle w:val="BodyText"/>
        <w:spacing w:line="252" w:lineRule="exact"/>
        <w:ind w:left="114"/>
      </w:pPr>
      <w:r>
        <w:rPr>
          <w:u w:val="single"/>
        </w:rPr>
        <w:t>Laskukaava:</w:t>
      </w:r>
    </w:p>
    <w:p>
      <w:pPr>
        <w:spacing w:before="1"/>
        <w:ind w:left="114" w:right="0" w:firstLine="0"/>
        <w:jc w:val="left"/>
        <w:rPr>
          <w:i/>
          <w:sz w:val="22"/>
        </w:rPr>
      </w:pPr>
      <w:r>
        <w:rPr>
          <w:i/>
          <w:sz w:val="22"/>
        </w:rPr>
        <w:t>LIIKETOIMINNAN TUOTOT YHTEENSÄ = liikevaihto + liiketoiminnan muut tuotot</w:t>
      </w:r>
    </w:p>
    <w:p>
      <w:pPr>
        <w:pStyle w:val="BodyText"/>
        <w:rPr>
          <w:i/>
        </w:rPr>
      </w:pPr>
    </w:p>
    <w:p>
      <w:pPr>
        <w:pStyle w:val="Heading4"/>
        <w:numPr>
          <w:ilvl w:val="0"/>
          <w:numId w:val="4"/>
        </w:numPr>
        <w:tabs>
          <w:tab w:pos="474" w:val="left" w:leader="none"/>
        </w:tabs>
        <w:spacing w:line="253" w:lineRule="exact" w:before="1" w:after="0"/>
        <w:ind w:left="473" w:right="0" w:hanging="360"/>
        <w:jc w:val="left"/>
      </w:pPr>
      <w:r>
        <w:rPr/>
        <w:t>Aine- ja</w:t>
      </w:r>
      <w:r>
        <w:rPr>
          <w:spacing w:val="-1"/>
        </w:rPr>
        <w:t> </w:t>
      </w:r>
      <w:r>
        <w:rPr/>
        <w:t>tarvikekäyttö</w:t>
      </w:r>
    </w:p>
    <w:p>
      <w:pPr>
        <w:pStyle w:val="BodyText"/>
        <w:ind w:left="113"/>
      </w:pPr>
      <w:r>
        <w:rPr/>
        <w:t>Aine- ja tarvikekäytöllä tarkoitetaan niiden aineiden ja tarvikkeiden sekä ostettujen puolivalmisteiden hankinta- hintaa, jotka yritys käyttää valmistamiinsa tuotteisiin tai jotka se myy sellaisenaan.</w:t>
      </w:r>
    </w:p>
    <w:p>
      <w:pPr>
        <w:pStyle w:val="BodyText"/>
        <w:spacing w:line="252" w:lineRule="exact"/>
        <w:ind w:left="114"/>
      </w:pPr>
      <w:r>
        <w:rPr>
          <w:u w:val="single"/>
        </w:rPr>
        <w:t>Laskukaava:</w:t>
      </w:r>
    </w:p>
    <w:p>
      <w:pPr>
        <w:spacing w:before="1"/>
        <w:ind w:left="113" w:right="0" w:firstLine="0"/>
        <w:jc w:val="left"/>
        <w:rPr>
          <w:i/>
          <w:sz w:val="22"/>
        </w:rPr>
      </w:pPr>
      <w:r>
        <w:rPr>
          <w:i/>
          <w:sz w:val="22"/>
        </w:rPr>
        <w:t>Aine ja tavarakäyttö tilikaudella = aine- ja tavaraostot tilikaudella - varaston arvo tilinpäätöspäivänä (varaston </w:t>
      </w:r>
      <w:r>
        <w:rPr>
          <w:i/>
          <w:sz w:val="22"/>
        </w:rPr>
        <w:t>muutosta ei tarvitse välttämättä huomioida)</w:t>
      </w:r>
    </w:p>
    <w:p>
      <w:pPr>
        <w:pStyle w:val="BodyText"/>
        <w:spacing w:before="11"/>
        <w:rPr>
          <w:i/>
          <w:sz w:val="21"/>
        </w:rPr>
      </w:pPr>
    </w:p>
    <w:p>
      <w:pPr>
        <w:pStyle w:val="Heading4"/>
        <w:numPr>
          <w:ilvl w:val="0"/>
          <w:numId w:val="4"/>
        </w:numPr>
        <w:tabs>
          <w:tab w:pos="474" w:val="left" w:leader="none"/>
        </w:tabs>
        <w:spacing w:line="252" w:lineRule="exact" w:before="0" w:after="0"/>
        <w:ind w:left="473" w:right="0" w:hanging="360"/>
        <w:jc w:val="left"/>
      </w:pPr>
      <w:r>
        <w:rPr/>
        <w:t>Ulkopuoliset</w:t>
      </w:r>
      <w:r>
        <w:rPr>
          <w:spacing w:val="-1"/>
        </w:rPr>
        <w:t> </w:t>
      </w:r>
      <w:r>
        <w:rPr/>
        <w:t>palvelut</w:t>
      </w:r>
    </w:p>
    <w:p>
      <w:pPr>
        <w:pStyle w:val="BodyText"/>
        <w:ind w:left="113" w:right="107"/>
        <w:jc w:val="both"/>
      </w:pPr>
      <w:r>
        <w:rPr/>
        <w:t>Tähän tulee lähinnä työsuorituksesta maksettuja korvauksia, jotka liittyvät </w:t>
      </w:r>
      <w:r>
        <w:rPr>
          <w:u w:val="single"/>
        </w:rPr>
        <w:t>välittömästi tuotantoon tai myyntiin</w:t>
      </w:r>
      <w:r>
        <w:rPr/>
        <w:t>. Tällaisia voivat olla esimerkiksi alihankkijoiden, suunnittelu ja konsulttitoimistojen sekä huoltoyhtiöiden suorit- tamat palvelut ja työvoiman vuokrauspalvelut, jotka liittyvät välittömästi tuotantoon ja myyntiin. </w:t>
      </w:r>
      <w:r>
        <w:rPr>
          <w:u w:val="single"/>
        </w:rPr>
        <w:t>Tähän ryhmään</w:t>
      </w:r>
      <w:r>
        <w:rPr/>
        <w:t> </w:t>
      </w:r>
      <w:r>
        <w:rPr>
          <w:u w:val="single"/>
        </w:rPr>
        <w:t>ei siis kuulu hallintoon (esim. taloushallinto) liittyvistä palveluista maksetut korvaukset.</w:t>
      </w:r>
    </w:p>
    <w:p>
      <w:pPr>
        <w:pStyle w:val="BodyText"/>
        <w:spacing w:before="1"/>
        <w:rPr>
          <w:sz w:val="14"/>
        </w:rPr>
      </w:pPr>
    </w:p>
    <w:p>
      <w:pPr>
        <w:pStyle w:val="BodyText"/>
        <w:spacing w:before="90"/>
        <w:ind w:left="114"/>
      </w:pPr>
      <w:r>
        <w:rPr>
          <w:u w:val="single"/>
        </w:rPr>
        <w:t>Laskukaava:</w:t>
      </w:r>
    </w:p>
    <w:p>
      <w:pPr>
        <w:spacing w:before="1"/>
        <w:ind w:left="114" w:right="0" w:firstLine="0"/>
        <w:jc w:val="left"/>
        <w:rPr>
          <w:i/>
          <w:sz w:val="22"/>
        </w:rPr>
      </w:pPr>
      <w:r>
        <w:rPr>
          <w:i/>
          <w:sz w:val="22"/>
        </w:rPr>
        <w:t>Ulkopuoliset palvelut = laskun summa – arvonlisävero</w:t>
      </w:r>
    </w:p>
    <w:p>
      <w:pPr>
        <w:spacing w:after="0"/>
        <w:jc w:val="left"/>
        <w:rPr>
          <w:sz w:val="22"/>
        </w:rPr>
        <w:sectPr>
          <w:pgSz w:w="12240" w:h="15840"/>
          <w:pgMar w:header="0" w:footer="776" w:top="1360" w:bottom="960" w:left="1020" w:right="1020"/>
        </w:sectPr>
      </w:pPr>
    </w:p>
    <w:p>
      <w:pPr>
        <w:pStyle w:val="Heading4"/>
        <w:numPr>
          <w:ilvl w:val="0"/>
          <w:numId w:val="4"/>
        </w:numPr>
        <w:tabs>
          <w:tab w:pos="474" w:val="left" w:leader="none"/>
        </w:tabs>
        <w:spacing w:line="253" w:lineRule="exact" w:before="80" w:after="0"/>
        <w:ind w:left="473" w:right="0" w:hanging="359"/>
        <w:jc w:val="left"/>
      </w:pPr>
      <w:r>
        <w:rPr/>
        <w:t>Liiketoiminnan muut</w:t>
      </w:r>
      <w:r>
        <w:rPr>
          <w:spacing w:val="-1"/>
        </w:rPr>
        <w:t> </w:t>
      </w:r>
      <w:r>
        <w:rPr/>
        <w:t>kulut</w:t>
      </w:r>
    </w:p>
    <w:p>
      <w:pPr>
        <w:pStyle w:val="BodyText"/>
        <w:ind w:left="113" w:right="110"/>
        <w:jc w:val="both"/>
      </w:pPr>
      <w:r>
        <w:rPr/>
        <w:t>Liiketoiminnan muihin kuluihin kuuluvat mm. vuokrat, leasing-vuokrat, markkinointi-, hallinto- sekä kehitys- ja tietohallintokulut. Liiketoiminnan muita kuluja ovat myös mm. aikaisemmin suoraan myyntituotoista vähennetyt erät,</w:t>
      </w:r>
      <w:r>
        <w:rPr>
          <w:spacing w:val="-17"/>
        </w:rPr>
        <w:t> </w:t>
      </w:r>
      <w:r>
        <w:rPr/>
        <w:t>kuten</w:t>
      </w:r>
      <w:r>
        <w:rPr>
          <w:spacing w:val="-17"/>
        </w:rPr>
        <w:t> </w:t>
      </w:r>
      <w:r>
        <w:rPr/>
        <w:t>myyntiprovisiot,</w:t>
      </w:r>
      <w:r>
        <w:rPr>
          <w:spacing w:val="-16"/>
        </w:rPr>
        <w:t> </w:t>
      </w:r>
      <w:r>
        <w:rPr/>
        <w:t>tekijänpalkkiot,</w:t>
      </w:r>
      <w:r>
        <w:rPr>
          <w:spacing w:val="-17"/>
        </w:rPr>
        <w:t> </w:t>
      </w:r>
      <w:r>
        <w:rPr/>
        <w:t>rahtikulut</w:t>
      </w:r>
      <w:r>
        <w:rPr>
          <w:spacing w:val="-16"/>
        </w:rPr>
        <w:t> </w:t>
      </w:r>
      <w:r>
        <w:rPr/>
        <w:t>ja</w:t>
      </w:r>
      <w:r>
        <w:rPr>
          <w:spacing w:val="-18"/>
        </w:rPr>
        <w:t> </w:t>
      </w:r>
      <w:r>
        <w:rPr/>
        <w:t>syntyneet</w:t>
      </w:r>
      <w:r>
        <w:rPr>
          <w:spacing w:val="-16"/>
        </w:rPr>
        <w:t> </w:t>
      </w:r>
      <w:r>
        <w:rPr/>
        <w:t>luottotappiot.</w:t>
      </w:r>
      <w:r>
        <w:rPr>
          <w:spacing w:val="-17"/>
        </w:rPr>
        <w:t> </w:t>
      </w:r>
      <w:r>
        <w:rPr/>
        <w:t>Myös</w:t>
      </w:r>
      <w:r>
        <w:rPr>
          <w:spacing w:val="-18"/>
        </w:rPr>
        <w:t> </w:t>
      </w:r>
      <w:r>
        <w:rPr/>
        <w:t>omaisuuden</w:t>
      </w:r>
      <w:r>
        <w:rPr>
          <w:spacing w:val="-17"/>
        </w:rPr>
        <w:t> </w:t>
      </w:r>
      <w:r>
        <w:rPr/>
        <w:t>myyntitappiot (esim. kiinteistön myynti) kuuluvat liiketoiminnan muihin</w:t>
      </w:r>
      <w:r>
        <w:rPr>
          <w:spacing w:val="-3"/>
        </w:rPr>
        <w:t> </w:t>
      </w:r>
      <w:r>
        <w:rPr/>
        <w:t>kuluihin.</w:t>
      </w:r>
    </w:p>
    <w:p>
      <w:pPr>
        <w:pStyle w:val="BodyText"/>
      </w:pPr>
    </w:p>
    <w:p>
      <w:pPr>
        <w:pStyle w:val="Heading4"/>
        <w:numPr>
          <w:ilvl w:val="0"/>
          <w:numId w:val="4"/>
        </w:numPr>
        <w:tabs>
          <w:tab w:pos="474" w:val="left" w:leader="none"/>
        </w:tabs>
        <w:spacing w:line="253" w:lineRule="exact" w:before="0" w:after="0"/>
        <w:ind w:left="473" w:right="0" w:hanging="359"/>
        <w:jc w:val="left"/>
      </w:pPr>
      <w:r>
        <w:rPr/>
        <w:t>Valmistevaraston lisäys/</w:t>
      </w:r>
      <w:r>
        <w:rPr>
          <w:spacing w:val="-2"/>
        </w:rPr>
        <w:t> </w:t>
      </w:r>
      <w:r>
        <w:rPr/>
        <w:t>vähennys</w:t>
      </w:r>
    </w:p>
    <w:p>
      <w:pPr>
        <w:pStyle w:val="BodyText"/>
        <w:ind w:left="113"/>
      </w:pPr>
      <w:r>
        <w:rPr/>
        <w:t>Tämän kohdan voi jättää tyhjäksi. Mikäli tämä halutaan täyttää niin tähän kohtaan laitetaan se summa kuinka paljon valmistevaraston arvon arvioidaan nousevan tai laskevan verrattuna edellisen tilikauden tilinpäätökseen.</w:t>
      </w:r>
    </w:p>
    <w:p>
      <w:pPr>
        <w:pStyle w:val="BodyText"/>
        <w:spacing w:before="11"/>
        <w:rPr>
          <w:sz w:val="21"/>
        </w:rPr>
      </w:pPr>
    </w:p>
    <w:p>
      <w:pPr>
        <w:pStyle w:val="BodyText"/>
        <w:ind w:left="113"/>
      </w:pPr>
      <w:r>
        <w:rPr/>
        <w:t>Valmistevarasto = valmiiden ja keskeneräisten tuotteiden varasto + valmistus omaan käyttöön</w:t>
      </w:r>
    </w:p>
    <w:p>
      <w:pPr>
        <w:pStyle w:val="BodyText"/>
        <w:spacing w:before="1"/>
      </w:pPr>
    </w:p>
    <w:p>
      <w:pPr>
        <w:pStyle w:val="Heading4"/>
        <w:numPr>
          <w:ilvl w:val="0"/>
          <w:numId w:val="4"/>
        </w:numPr>
        <w:tabs>
          <w:tab w:pos="474" w:val="left" w:leader="none"/>
        </w:tabs>
        <w:spacing w:line="252" w:lineRule="exact" w:before="0" w:after="0"/>
        <w:ind w:left="473" w:right="0" w:hanging="360"/>
        <w:jc w:val="left"/>
      </w:pPr>
      <w:r>
        <w:rPr/>
        <w:t>KÄYTTÖKATE</w:t>
      </w:r>
    </w:p>
    <w:p>
      <w:pPr>
        <w:pStyle w:val="BodyText"/>
        <w:ind w:left="114" w:right="2283" w:hanging="1"/>
      </w:pPr>
      <w:r>
        <w:rPr/>
        <w:t>Microsoft Excel laskee tämän rivin automaattisesti edellä annettujen arvojen mukaisesti. </w:t>
      </w:r>
      <w:r>
        <w:rPr>
          <w:u w:val="single"/>
        </w:rPr>
        <w:t>Laskukaava:</w:t>
      </w:r>
    </w:p>
    <w:p>
      <w:pPr>
        <w:spacing w:before="1"/>
        <w:ind w:left="114" w:right="0" w:firstLine="0"/>
        <w:jc w:val="left"/>
        <w:rPr>
          <w:i/>
          <w:sz w:val="22"/>
        </w:rPr>
      </w:pPr>
      <w:r>
        <w:rPr>
          <w:i/>
          <w:sz w:val="22"/>
        </w:rPr>
        <w:t>KÄYTTÖKATE = LIIKETOIMINNAN TUOTOT YHTEENSÄ - aine ja tarvikekäyttö -</w:t>
      </w:r>
    </w:p>
    <w:p>
      <w:pPr>
        <w:spacing w:before="0"/>
        <w:ind w:left="169" w:right="0" w:firstLine="0"/>
        <w:jc w:val="left"/>
        <w:rPr>
          <w:i/>
          <w:sz w:val="22"/>
        </w:rPr>
      </w:pPr>
      <w:r>
        <w:rPr>
          <w:i/>
          <w:sz w:val="22"/>
        </w:rPr>
        <w:t>ulkopuoliset palvelut - henkilöstökulut - liiketoiminnan muut kulut +/- valmistevaraston lisäys/vähennys</w:t>
      </w:r>
    </w:p>
    <w:p>
      <w:pPr>
        <w:pStyle w:val="BodyText"/>
        <w:spacing w:before="11"/>
        <w:rPr>
          <w:i/>
          <w:sz w:val="21"/>
        </w:rPr>
      </w:pPr>
    </w:p>
    <w:p>
      <w:pPr>
        <w:pStyle w:val="Heading4"/>
        <w:numPr>
          <w:ilvl w:val="0"/>
          <w:numId w:val="4"/>
        </w:numPr>
        <w:tabs>
          <w:tab w:pos="475" w:val="left" w:leader="none"/>
        </w:tabs>
        <w:spacing w:line="253" w:lineRule="exact" w:before="0" w:after="0"/>
        <w:ind w:left="474" w:right="0" w:hanging="360"/>
        <w:jc w:val="left"/>
      </w:pPr>
      <w:r>
        <w:rPr/>
        <w:t>Suunnitelman mukaiset</w:t>
      </w:r>
      <w:r>
        <w:rPr>
          <w:spacing w:val="-1"/>
        </w:rPr>
        <w:t> </w:t>
      </w:r>
      <w:r>
        <w:rPr/>
        <w:t>poistot</w:t>
      </w:r>
    </w:p>
    <w:p>
      <w:pPr>
        <w:pStyle w:val="BodyText"/>
        <w:ind w:left="114" w:right="109"/>
        <w:jc w:val="both"/>
      </w:pPr>
      <w:r>
        <w:rPr/>
        <w:t>Mikäli yrityksellä on käytössä tasapoistomenetelmä niin tähän kohtaan laitetaan poistosuunnitelmaan perustuvat euromäärät. Mikäli yrityksellä ei ole tasapoistomenetelmää käytössä niin käytetään EVL:n (Laki elinkeinotulon verottamisesta) hyväksymiä poistoprosentteja, jotka ovat seuraavat:</w:t>
      </w:r>
    </w:p>
    <w:p>
      <w:pPr>
        <w:pStyle w:val="BodyText"/>
        <w:ind w:left="114"/>
      </w:pPr>
      <w:r>
        <w:rPr/>
        <w:t>Toimisto- ja asuinrakennukset (4%), myymälä- ja teollisuusrakennukset (7%) ja koneet ja kalusto (25%)</w:t>
      </w:r>
    </w:p>
    <w:p>
      <w:pPr>
        <w:pStyle w:val="BodyText"/>
        <w:spacing w:before="10"/>
        <w:rPr>
          <w:sz w:val="21"/>
        </w:rPr>
      </w:pPr>
    </w:p>
    <w:p>
      <w:pPr>
        <w:pStyle w:val="BodyText"/>
        <w:spacing w:before="1"/>
        <w:ind w:left="114"/>
      </w:pPr>
      <w:r>
        <w:rPr>
          <w:u w:val="single"/>
        </w:rPr>
        <w:t>Esimerkki:</w:t>
      </w:r>
    </w:p>
    <w:p>
      <w:pPr>
        <w:pStyle w:val="BodyText"/>
        <w:ind w:left="113" w:right="111"/>
        <w:jc w:val="both"/>
      </w:pPr>
      <w:r>
        <w:rPr/>
        <w:t>Yrityksen edellisessä tilinpäätöksessä (2006) taseen mukaan yrityksen koneiden ja kaluston arvo on ollut 15 000 euroa ja tilikaudella (2007) on hankittu uusi laite hankintahinnaltaan 10 000 euroa. Tämän perusteella tilikauden (2007) suunnitelman mukaiseksi poistoksi saadaan:</w:t>
      </w:r>
    </w:p>
    <w:p>
      <w:pPr>
        <w:pStyle w:val="BodyText"/>
        <w:ind w:left="114" w:right="110"/>
        <w:jc w:val="both"/>
      </w:pPr>
      <w:r>
        <w:rPr/>
        <w:t>(15 000€ + 10 000€) x 25% = </w:t>
      </w:r>
      <w:r>
        <w:rPr>
          <w:u w:val="single"/>
        </w:rPr>
        <w:t>6 250 euroa, joka laitetaan tilikauden poistoksi. </w:t>
      </w:r>
      <w:r>
        <w:rPr/>
        <w:t>Mikäli seuraavalla tilikaudella (2008)</w:t>
      </w:r>
      <w:r>
        <w:rPr>
          <w:spacing w:val="-7"/>
        </w:rPr>
        <w:t> </w:t>
      </w:r>
      <w:r>
        <w:rPr/>
        <w:t>ei</w:t>
      </w:r>
      <w:r>
        <w:rPr>
          <w:spacing w:val="-6"/>
        </w:rPr>
        <w:t> </w:t>
      </w:r>
      <w:r>
        <w:rPr/>
        <w:t>hankita</w:t>
      </w:r>
      <w:r>
        <w:rPr>
          <w:spacing w:val="-6"/>
        </w:rPr>
        <w:t> </w:t>
      </w:r>
      <w:r>
        <w:rPr/>
        <w:t>uusia</w:t>
      </w:r>
      <w:r>
        <w:rPr>
          <w:spacing w:val="-6"/>
        </w:rPr>
        <w:t> </w:t>
      </w:r>
      <w:r>
        <w:rPr/>
        <w:t>laitteita</w:t>
      </w:r>
      <w:r>
        <w:rPr>
          <w:spacing w:val="-6"/>
        </w:rPr>
        <w:t> </w:t>
      </w:r>
      <w:r>
        <w:rPr/>
        <w:t>niin</w:t>
      </w:r>
      <w:r>
        <w:rPr>
          <w:spacing w:val="-5"/>
        </w:rPr>
        <w:t> </w:t>
      </w:r>
      <w:r>
        <w:rPr/>
        <w:t>laskema</w:t>
      </w:r>
      <w:r>
        <w:rPr>
          <w:spacing w:val="-6"/>
        </w:rPr>
        <w:t> </w:t>
      </w:r>
      <w:r>
        <w:rPr/>
        <w:t>on</w:t>
      </w:r>
      <w:r>
        <w:rPr>
          <w:spacing w:val="-5"/>
        </w:rPr>
        <w:t> </w:t>
      </w:r>
      <w:r>
        <w:rPr/>
        <w:t>seuraavanlainen:(25</w:t>
      </w:r>
      <w:r>
        <w:rPr>
          <w:spacing w:val="-3"/>
        </w:rPr>
        <w:t> </w:t>
      </w:r>
      <w:r>
        <w:rPr/>
        <w:t>000€</w:t>
      </w:r>
      <w:r>
        <w:rPr>
          <w:spacing w:val="-6"/>
        </w:rPr>
        <w:t> </w:t>
      </w:r>
      <w:r>
        <w:rPr/>
        <w:t>-</w:t>
      </w:r>
      <w:r>
        <w:rPr>
          <w:spacing w:val="-6"/>
        </w:rPr>
        <w:t> </w:t>
      </w:r>
      <w:r>
        <w:rPr/>
        <w:t>6</w:t>
      </w:r>
      <w:r>
        <w:rPr>
          <w:spacing w:val="-3"/>
        </w:rPr>
        <w:t> </w:t>
      </w:r>
      <w:r>
        <w:rPr/>
        <w:t>250€)</w:t>
      </w:r>
      <w:r>
        <w:rPr>
          <w:spacing w:val="-6"/>
        </w:rPr>
        <w:t> </w:t>
      </w:r>
      <w:r>
        <w:rPr/>
        <w:t>x</w:t>
      </w:r>
      <w:r>
        <w:rPr>
          <w:spacing w:val="-5"/>
        </w:rPr>
        <w:t> </w:t>
      </w:r>
      <w:r>
        <w:rPr/>
        <w:t>25%</w:t>
      </w:r>
      <w:r>
        <w:rPr>
          <w:spacing w:val="-6"/>
        </w:rPr>
        <w:t> </w:t>
      </w:r>
      <w:r>
        <w:rPr/>
        <w:t>=</w:t>
      </w:r>
      <w:r>
        <w:rPr>
          <w:spacing w:val="-6"/>
        </w:rPr>
        <w:t> </w:t>
      </w:r>
      <w:r>
        <w:rPr>
          <w:u w:val="single"/>
        </w:rPr>
        <w:t>4</w:t>
      </w:r>
      <w:r>
        <w:rPr>
          <w:spacing w:val="-3"/>
          <w:u w:val="single"/>
        </w:rPr>
        <w:t> </w:t>
      </w:r>
      <w:r>
        <w:rPr>
          <w:u w:val="single"/>
        </w:rPr>
        <w:t>687,50</w:t>
      </w:r>
      <w:r>
        <w:rPr>
          <w:spacing w:val="-5"/>
          <w:u w:val="single"/>
        </w:rPr>
        <w:t> </w:t>
      </w:r>
      <w:r>
        <w:rPr>
          <w:u w:val="single"/>
        </w:rPr>
        <w:t>euroa,</w:t>
      </w:r>
      <w:r>
        <w:rPr>
          <w:spacing w:val="-6"/>
          <w:u w:val="single"/>
        </w:rPr>
        <w:t> </w:t>
      </w:r>
      <w:r>
        <w:rPr>
          <w:u w:val="single"/>
        </w:rPr>
        <w:t>joka</w:t>
      </w:r>
      <w:r>
        <w:rPr/>
        <w:t> </w:t>
      </w:r>
      <w:r>
        <w:rPr>
          <w:u w:val="single"/>
        </w:rPr>
        <w:t>laitetaan tilikauden poistoksi vuonna</w:t>
      </w:r>
      <w:r>
        <w:rPr>
          <w:spacing w:val="-2"/>
          <w:u w:val="single"/>
        </w:rPr>
        <w:t> </w:t>
      </w:r>
      <w:r>
        <w:rPr>
          <w:u w:val="single"/>
        </w:rPr>
        <w:t>(2008).</w:t>
      </w:r>
    </w:p>
    <w:p>
      <w:pPr>
        <w:pStyle w:val="BodyText"/>
        <w:spacing w:before="3"/>
        <w:rPr>
          <w:sz w:val="14"/>
        </w:rPr>
      </w:pPr>
    </w:p>
    <w:p>
      <w:pPr>
        <w:pStyle w:val="Heading4"/>
        <w:numPr>
          <w:ilvl w:val="0"/>
          <w:numId w:val="4"/>
        </w:numPr>
        <w:tabs>
          <w:tab w:pos="474" w:val="left" w:leader="none"/>
        </w:tabs>
        <w:spacing w:line="253" w:lineRule="exact" w:before="90" w:after="0"/>
        <w:ind w:left="473" w:right="0" w:hanging="359"/>
        <w:jc w:val="left"/>
      </w:pPr>
      <w:r>
        <w:rPr/>
        <w:t>LIIKETULOS</w:t>
      </w:r>
    </w:p>
    <w:p>
      <w:pPr>
        <w:pStyle w:val="BodyText"/>
        <w:ind w:left="114" w:right="2282"/>
      </w:pPr>
      <w:r>
        <w:rPr/>
        <w:t>Microsoft Excel laskee tämän rivin automaattisesti edellä annettujen arvojen mukaisesti. </w:t>
      </w:r>
      <w:r>
        <w:rPr>
          <w:u w:val="single"/>
        </w:rPr>
        <w:t>Laskukaava:</w:t>
      </w:r>
    </w:p>
    <w:p>
      <w:pPr>
        <w:pStyle w:val="BodyText"/>
        <w:spacing w:line="252" w:lineRule="exact"/>
        <w:ind w:left="114"/>
      </w:pPr>
      <w:r>
        <w:rPr/>
        <w:t>LIIKETULOS = KÄYTTÖKATE - suunnitelman mukaiset poistot</w:t>
      </w:r>
    </w:p>
    <w:p>
      <w:pPr>
        <w:pStyle w:val="BodyText"/>
        <w:spacing w:before="1"/>
      </w:pPr>
    </w:p>
    <w:p>
      <w:pPr>
        <w:pStyle w:val="Heading4"/>
        <w:numPr>
          <w:ilvl w:val="0"/>
          <w:numId w:val="4"/>
        </w:numPr>
        <w:tabs>
          <w:tab w:pos="474" w:val="left" w:leader="none"/>
        </w:tabs>
        <w:spacing w:line="253" w:lineRule="exact" w:before="0" w:after="0"/>
        <w:ind w:left="473" w:right="0" w:hanging="359"/>
        <w:jc w:val="left"/>
      </w:pPr>
      <w:r>
        <w:rPr/>
        <w:t>Tuotot osuuksista ja sijoituksista (tämän kohdan voi jättää</w:t>
      </w:r>
      <w:r>
        <w:rPr>
          <w:spacing w:val="-4"/>
        </w:rPr>
        <w:t> </w:t>
      </w:r>
      <w:r>
        <w:rPr/>
        <w:t>tyhjäksi)</w:t>
      </w:r>
    </w:p>
    <w:p>
      <w:pPr>
        <w:pStyle w:val="BodyText"/>
        <w:ind w:left="113" w:right="111"/>
        <w:jc w:val="both"/>
      </w:pPr>
      <w:r>
        <w:rPr/>
        <w:t>Mutta</w:t>
      </w:r>
      <w:r>
        <w:rPr>
          <w:spacing w:val="-14"/>
        </w:rPr>
        <w:t> </w:t>
      </w:r>
      <w:r>
        <w:rPr/>
        <w:t>mikäli</w:t>
      </w:r>
      <w:r>
        <w:rPr>
          <w:spacing w:val="-13"/>
        </w:rPr>
        <w:t> </w:t>
      </w:r>
      <w:r>
        <w:rPr/>
        <w:t>tähän</w:t>
      </w:r>
      <w:r>
        <w:rPr>
          <w:spacing w:val="-13"/>
        </w:rPr>
        <w:t> </w:t>
      </w:r>
      <w:r>
        <w:rPr/>
        <w:t>halutaan</w:t>
      </w:r>
      <w:r>
        <w:rPr>
          <w:spacing w:val="-13"/>
        </w:rPr>
        <w:t> </w:t>
      </w:r>
      <w:r>
        <w:rPr/>
        <w:t>laittaa</w:t>
      </w:r>
      <w:r>
        <w:rPr>
          <w:spacing w:val="-13"/>
        </w:rPr>
        <w:t> </w:t>
      </w:r>
      <w:r>
        <w:rPr/>
        <w:t>arvo.</w:t>
      </w:r>
      <w:r>
        <w:rPr>
          <w:spacing w:val="-14"/>
        </w:rPr>
        <w:t> </w:t>
      </w:r>
      <w:r>
        <w:rPr/>
        <w:t>Niin</w:t>
      </w:r>
      <w:r>
        <w:rPr>
          <w:spacing w:val="-13"/>
        </w:rPr>
        <w:t> </w:t>
      </w:r>
      <w:r>
        <w:rPr/>
        <w:t>tähän</w:t>
      </w:r>
      <w:r>
        <w:rPr>
          <w:spacing w:val="-12"/>
        </w:rPr>
        <w:t> </w:t>
      </w:r>
      <w:r>
        <w:rPr/>
        <w:t>ryhmään</w:t>
      </w:r>
      <w:r>
        <w:rPr>
          <w:spacing w:val="-13"/>
        </w:rPr>
        <w:t> </w:t>
      </w:r>
      <w:r>
        <w:rPr/>
        <w:t>sisältyvät</w:t>
      </w:r>
      <w:r>
        <w:rPr>
          <w:spacing w:val="-13"/>
        </w:rPr>
        <w:t> </w:t>
      </w:r>
      <w:r>
        <w:rPr/>
        <w:t>virallisen</w:t>
      </w:r>
      <w:r>
        <w:rPr>
          <w:spacing w:val="-17"/>
        </w:rPr>
        <w:t> </w:t>
      </w:r>
      <w:r>
        <w:rPr/>
        <w:t>tuloslaskelman</w:t>
      </w:r>
      <w:r>
        <w:rPr>
          <w:spacing w:val="-12"/>
        </w:rPr>
        <w:t> </w:t>
      </w:r>
      <w:r>
        <w:rPr/>
        <w:t>erät</w:t>
      </w:r>
      <w:r>
        <w:rPr>
          <w:spacing w:val="-14"/>
        </w:rPr>
        <w:t> </w:t>
      </w:r>
      <w:r>
        <w:rPr/>
        <w:t>tuotot</w:t>
      </w:r>
      <w:r>
        <w:rPr>
          <w:spacing w:val="-14"/>
        </w:rPr>
        <w:t> </w:t>
      </w:r>
      <w:r>
        <w:rPr/>
        <w:t>osuuk- sista ja saman konsernin yrityksissä, tuotot osuuksista omistusyhteysyrityksissä sekä tuotot muista pysyvien vas- taavien</w:t>
      </w:r>
      <w:r>
        <w:rPr>
          <w:spacing w:val="-1"/>
        </w:rPr>
        <w:t> </w:t>
      </w:r>
      <w:r>
        <w:rPr/>
        <w:t>sijoituksista.</w:t>
      </w:r>
    </w:p>
    <w:p>
      <w:pPr>
        <w:pStyle w:val="BodyText"/>
        <w:spacing w:before="1"/>
      </w:pPr>
    </w:p>
    <w:p>
      <w:pPr>
        <w:pStyle w:val="Heading4"/>
        <w:numPr>
          <w:ilvl w:val="0"/>
          <w:numId w:val="4"/>
        </w:numPr>
        <w:tabs>
          <w:tab w:pos="474" w:val="left" w:leader="none"/>
        </w:tabs>
        <w:spacing w:line="253" w:lineRule="exact" w:before="0" w:after="0"/>
        <w:ind w:left="473" w:right="0" w:hanging="360"/>
        <w:jc w:val="left"/>
      </w:pPr>
      <w:r>
        <w:rPr/>
        <w:t>Muut korko- ja rahoitustuotot (tämän kohdan voi jättää</w:t>
      </w:r>
      <w:r>
        <w:rPr>
          <w:spacing w:val="-7"/>
        </w:rPr>
        <w:t> </w:t>
      </w:r>
      <w:r>
        <w:rPr/>
        <w:t>tyhjäksi)</w:t>
      </w:r>
    </w:p>
    <w:p>
      <w:pPr>
        <w:pStyle w:val="BodyText"/>
        <w:ind w:left="113"/>
      </w:pPr>
      <w:r>
        <w:rPr/>
        <w:t>Muihin korko- ja rahoitustuottoihin sisältyvät kaikki lyhytaikaisista sijoituksista saatavat korko- ja muut tuotot sekä niistä johtuvat kurssierot.</w:t>
      </w:r>
    </w:p>
    <w:p>
      <w:pPr>
        <w:pStyle w:val="BodyText"/>
      </w:pPr>
    </w:p>
    <w:p>
      <w:pPr>
        <w:pStyle w:val="Heading4"/>
        <w:numPr>
          <w:ilvl w:val="0"/>
          <w:numId w:val="4"/>
        </w:numPr>
        <w:tabs>
          <w:tab w:pos="474" w:val="left" w:leader="none"/>
        </w:tabs>
        <w:spacing w:line="253" w:lineRule="exact" w:before="0" w:after="0"/>
        <w:ind w:left="473" w:right="0" w:hanging="360"/>
        <w:jc w:val="left"/>
      </w:pPr>
      <w:r>
        <w:rPr/>
        <w:t>Korkokulut ja muut</w:t>
      </w:r>
      <w:r>
        <w:rPr>
          <w:spacing w:val="-1"/>
        </w:rPr>
        <w:t> </w:t>
      </w:r>
      <w:r>
        <w:rPr/>
        <w:t>rahoituskulut</w:t>
      </w:r>
    </w:p>
    <w:p>
      <w:pPr>
        <w:pStyle w:val="BodyText"/>
        <w:ind w:left="113" w:right="111" w:hanging="1"/>
        <w:jc w:val="both"/>
      </w:pPr>
      <w:r>
        <w:rPr/>
        <w:t>Korkokulut ovat raha-, luotto- ja vakuuslaitoksille tai muille luotonantajille maksettuja, ajan kulumisen mukaan laskettuja</w:t>
      </w:r>
      <w:r>
        <w:rPr>
          <w:spacing w:val="-12"/>
        </w:rPr>
        <w:t> </w:t>
      </w:r>
      <w:r>
        <w:rPr/>
        <w:t>vieraan</w:t>
      </w:r>
      <w:r>
        <w:rPr>
          <w:spacing w:val="-10"/>
        </w:rPr>
        <w:t> </w:t>
      </w:r>
      <w:r>
        <w:rPr/>
        <w:t>pääoman</w:t>
      </w:r>
      <w:r>
        <w:rPr>
          <w:spacing w:val="-9"/>
        </w:rPr>
        <w:t> </w:t>
      </w:r>
      <w:r>
        <w:rPr/>
        <w:t>kuluja.</w:t>
      </w:r>
      <w:r>
        <w:rPr>
          <w:spacing w:val="-10"/>
        </w:rPr>
        <w:t> </w:t>
      </w:r>
      <w:r>
        <w:rPr/>
        <w:t>Myös</w:t>
      </w:r>
      <w:r>
        <w:rPr>
          <w:spacing w:val="-12"/>
        </w:rPr>
        <w:t> </w:t>
      </w:r>
      <w:r>
        <w:rPr/>
        <w:t>kurssitappiot</w:t>
      </w:r>
      <w:r>
        <w:rPr>
          <w:spacing w:val="-12"/>
        </w:rPr>
        <w:t> </w:t>
      </w:r>
      <w:r>
        <w:rPr/>
        <w:t>voivat</w:t>
      </w:r>
      <w:r>
        <w:rPr>
          <w:spacing w:val="-10"/>
        </w:rPr>
        <w:t> </w:t>
      </w:r>
      <w:r>
        <w:rPr/>
        <w:t>sisältyä</w:t>
      </w:r>
      <w:r>
        <w:rPr>
          <w:spacing w:val="-11"/>
        </w:rPr>
        <w:t> </w:t>
      </w:r>
      <w:r>
        <w:rPr/>
        <w:t>tähän</w:t>
      </w:r>
      <w:r>
        <w:rPr>
          <w:spacing w:val="-11"/>
        </w:rPr>
        <w:t> </w:t>
      </w:r>
      <w:r>
        <w:rPr/>
        <w:t>erään.</w:t>
      </w:r>
      <w:r>
        <w:rPr>
          <w:spacing w:val="-9"/>
        </w:rPr>
        <w:t> </w:t>
      </w:r>
      <w:r>
        <w:rPr/>
        <w:t>Mikäli</w:t>
      </w:r>
      <w:r>
        <w:rPr>
          <w:spacing w:val="-10"/>
        </w:rPr>
        <w:t> </w:t>
      </w:r>
      <w:r>
        <w:rPr/>
        <w:t>kehittämissuunnitelman kohdassa</w:t>
      </w:r>
      <w:r>
        <w:rPr>
          <w:spacing w:val="5"/>
        </w:rPr>
        <w:t> </w:t>
      </w:r>
      <w:r>
        <w:rPr/>
        <w:t>3.7</w:t>
      </w:r>
      <w:r>
        <w:rPr>
          <w:spacing w:val="6"/>
        </w:rPr>
        <w:t> </w:t>
      </w:r>
      <w:r>
        <w:rPr/>
        <w:t>Investoinnit</w:t>
      </w:r>
      <w:r>
        <w:rPr>
          <w:spacing w:val="7"/>
        </w:rPr>
        <w:t> </w:t>
      </w:r>
      <w:r>
        <w:rPr/>
        <w:t>on</w:t>
      </w:r>
      <w:r>
        <w:rPr>
          <w:spacing w:val="6"/>
        </w:rPr>
        <w:t> </w:t>
      </w:r>
      <w:r>
        <w:rPr/>
        <w:t>suunniteltu</w:t>
      </w:r>
      <w:r>
        <w:rPr>
          <w:spacing w:val="6"/>
        </w:rPr>
        <w:t> </w:t>
      </w:r>
      <w:r>
        <w:rPr/>
        <w:t>tehtäväksi</w:t>
      </w:r>
      <w:r>
        <w:rPr>
          <w:spacing w:val="7"/>
        </w:rPr>
        <w:t> </w:t>
      </w:r>
      <w:r>
        <w:rPr/>
        <w:t>investointeja</w:t>
      </w:r>
      <w:r>
        <w:rPr>
          <w:spacing w:val="5"/>
        </w:rPr>
        <w:t> </w:t>
      </w:r>
      <w:r>
        <w:rPr/>
        <w:t>ja</w:t>
      </w:r>
      <w:r>
        <w:rPr>
          <w:spacing w:val="7"/>
        </w:rPr>
        <w:t> </w:t>
      </w:r>
      <w:r>
        <w:rPr/>
        <w:t>niihin</w:t>
      </w:r>
      <w:r>
        <w:rPr>
          <w:spacing w:val="7"/>
        </w:rPr>
        <w:t> </w:t>
      </w:r>
      <w:r>
        <w:rPr/>
        <w:t>tarvitaan</w:t>
      </w:r>
      <w:r>
        <w:rPr>
          <w:spacing w:val="7"/>
        </w:rPr>
        <w:t> </w:t>
      </w:r>
      <w:r>
        <w:rPr/>
        <w:t>vierasta</w:t>
      </w:r>
      <w:r>
        <w:rPr>
          <w:spacing w:val="5"/>
        </w:rPr>
        <w:t> </w:t>
      </w:r>
      <w:r>
        <w:rPr/>
        <w:t>pääomaa.</w:t>
      </w:r>
      <w:r>
        <w:rPr>
          <w:spacing w:val="7"/>
        </w:rPr>
        <w:t> </w:t>
      </w:r>
      <w:r>
        <w:rPr/>
        <w:t>Niin</w:t>
      </w:r>
      <w:r>
        <w:rPr>
          <w:spacing w:val="8"/>
        </w:rPr>
        <w:t> </w:t>
      </w:r>
      <w:r>
        <w:rPr/>
        <w:t>tässä</w:t>
      </w:r>
    </w:p>
    <w:p>
      <w:pPr>
        <w:spacing w:after="0"/>
        <w:jc w:val="both"/>
        <w:sectPr>
          <w:pgSz w:w="12240" w:h="15840"/>
          <w:pgMar w:header="0" w:footer="776" w:top="1360" w:bottom="960" w:left="1020" w:right="1020"/>
        </w:sectPr>
      </w:pPr>
    </w:p>
    <w:p>
      <w:pPr>
        <w:pStyle w:val="BodyText"/>
        <w:spacing w:before="78"/>
        <w:ind w:left="113" w:right="110"/>
        <w:jc w:val="both"/>
      </w:pPr>
      <w:r>
        <w:rPr/>
        <w:t>kohdassa tulee huomioida vieraasta pääomasta maksettava korko. Mikäli koron tasosta ei ole tietoa niin laskenta- korkona voidaan käyttää esimerkiksi 7%:n korkokantaa.</w:t>
      </w:r>
    </w:p>
    <w:p>
      <w:pPr>
        <w:pStyle w:val="BodyText"/>
        <w:spacing w:before="1"/>
      </w:pPr>
    </w:p>
    <w:p>
      <w:pPr>
        <w:pStyle w:val="Heading4"/>
        <w:numPr>
          <w:ilvl w:val="0"/>
          <w:numId w:val="4"/>
        </w:numPr>
        <w:tabs>
          <w:tab w:pos="474" w:val="left" w:leader="none"/>
        </w:tabs>
        <w:spacing w:line="252" w:lineRule="exact" w:before="0" w:after="0"/>
        <w:ind w:left="473" w:right="0" w:hanging="359"/>
        <w:jc w:val="left"/>
      </w:pPr>
      <w:r>
        <w:rPr/>
        <w:t>Välittömät</w:t>
      </w:r>
      <w:r>
        <w:rPr>
          <w:spacing w:val="-1"/>
        </w:rPr>
        <w:t> </w:t>
      </w:r>
      <w:r>
        <w:rPr/>
        <w:t>verot</w:t>
      </w:r>
    </w:p>
    <w:p>
      <w:pPr>
        <w:pStyle w:val="BodyText"/>
        <w:ind w:left="113" w:right="109"/>
        <w:jc w:val="both"/>
      </w:pPr>
      <w:r>
        <w:rPr/>
        <w:t>Välittömiin veroihin sisältyvät tuloverot sekä muut välittömät verot. Muihin välittömiin veroihin sisältyy mm. varallisuusvero, </w:t>
      </w:r>
      <w:r>
        <w:rPr>
          <w:u w:val="single"/>
        </w:rPr>
        <w:t>mutta kiinteistöverot ja muut niihin verrattavat verot ovat luonteeltaan liiketoiminnan muita ku-</w:t>
      </w:r>
      <w:r>
        <w:rPr/>
        <w:t> </w:t>
      </w:r>
      <w:r>
        <w:rPr>
          <w:u w:val="single"/>
        </w:rPr>
        <w:t>luja</w:t>
      </w:r>
      <w:r>
        <w:rPr/>
        <w:t>.</w:t>
      </w:r>
    </w:p>
    <w:p>
      <w:pPr>
        <w:pStyle w:val="BodyText"/>
        <w:spacing w:before="2"/>
        <w:rPr>
          <w:sz w:val="14"/>
        </w:rPr>
      </w:pPr>
    </w:p>
    <w:p>
      <w:pPr>
        <w:pStyle w:val="Heading4"/>
        <w:numPr>
          <w:ilvl w:val="0"/>
          <w:numId w:val="4"/>
        </w:numPr>
        <w:tabs>
          <w:tab w:pos="474" w:val="left" w:leader="none"/>
        </w:tabs>
        <w:spacing w:line="253" w:lineRule="exact" w:before="90" w:after="0"/>
        <w:ind w:left="473" w:right="0" w:hanging="359"/>
        <w:jc w:val="left"/>
      </w:pPr>
      <w:r>
        <w:rPr/>
        <w:t>NETTOTULOS</w:t>
      </w:r>
    </w:p>
    <w:p>
      <w:pPr>
        <w:pStyle w:val="BodyText"/>
        <w:ind w:left="114" w:right="2282"/>
      </w:pPr>
      <w:r>
        <w:rPr/>
        <w:t>Microsoft Excel laskee tämän rivin automaattisesti edellä annettujen arvojen mukaisesti. </w:t>
      </w:r>
      <w:r>
        <w:rPr>
          <w:u w:val="single"/>
        </w:rPr>
        <w:t>Laskentakaava:</w:t>
      </w:r>
    </w:p>
    <w:p>
      <w:pPr>
        <w:pStyle w:val="BodyText"/>
        <w:ind w:left="114" w:hanging="1"/>
      </w:pPr>
      <w:r>
        <w:rPr/>
        <w:t>NETTOTULOS = LIIKETULOS + tuotot osuuksista ja muista sijoituksista + muut korko ja rahoitustuotot - kor- kokulut ja muut rahoituskulut - välittömät verot</w:t>
      </w:r>
    </w:p>
    <w:p>
      <w:pPr>
        <w:pStyle w:val="BodyText"/>
        <w:spacing w:before="1"/>
      </w:pPr>
    </w:p>
    <w:p>
      <w:pPr>
        <w:pStyle w:val="Heading4"/>
        <w:spacing w:line="252" w:lineRule="exact"/>
        <w:ind w:left="114" w:firstLine="0"/>
      </w:pPr>
      <w:r>
        <w:rPr/>
        <w:t>17.-18. Satunnaiset tuotot ja kulut (tämän kohdan voi jättää tyhjäksi)</w:t>
      </w:r>
    </w:p>
    <w:p>
      <w:pPr>
        <w:pStyle w:val="BodyText"/>
        <w:ind w:left="113" w:right="111"/>
        <w:jc w:val="both"/>
      </w:pPr>
      <w:r>
        <w:rPr/>
        <w:t>Satunnaisiksi</w:t>
      </w:r>
      <w:r>
        <w:rPr>
          <w:spacing w:val="-8"/>
        </w:rPr>
        <w:t> </w:t>
      </w:r>
      <w:r>
        <w:rPr/>
        <w:t>katsotaan</w:t>
      </w:r>
      <w:r>
        <w:rPr>
          <w:spacing w:val="-6"/>
        </w:rPr>
        <w:t> </w:t>
      </w:r>
      <w:r>
        <w:rPr/>
        <w:t>sellaiset</w:t>
      </w:r>
      <w:r>
        <w:rPr>
          <w:spacing w:val="-6"/>
        </w:rPr>
        <w:t> </w:t>
      </w:r>
      <w:r>
        <w:rPr/>
        <w:t>tuotot</w:t>
      </w:r>
      <w:r>
        <w:rPr>
          <w:spacing w:val="-8"/>
        </w:rPr>
        <w:t> </w:t>
      </w:r>
      <w:r>
        <w:rPr/>
        <w:t>ja</w:t>
      </w:r>
      <w:r>
        <w:rPr>
          <w:spacing w:val="-7"/>
        </w:rPr>
        <w:t> </w:t>
      </w:r>
      <w:r>
        <w:rPr/>
        <w:t>kulut,</w:t>
      </w:r>
      <w:r>
        <w:rPr>
          <w:spacing w:val="-7"/>
        </w:rPr>
        <w:t> </w:t>
      </w:r>
      <w:r>
        <w:rPr/>
        <w:t>jotka</w:t>
      </w:r>
      <w:r>
        <w:rPr>
          <w:spacing w:val="-7"/>
        </w:rPr>
        <w:t> </w:t>
      </w:r>
      <w:r>
        <w:rPr/>
        <w:t>perustuvat</w:t>
      </w:r>
      <w:r>
        <w:rPr>
          <w:spacing w:val="-6"/>
        </w:rPr>
        <w:t> </w:t>
      </w:r>
      <w:r>
        <w:rPr/>
        <w:t>kirjanpitovelvollisen</w:t>
      </w:r>
      <w:r>
        <w:rPr>
          <w:spacing w:val="-6"/>
        </w:rPr>
        <w:t> </w:t>
      </w:r>
      <w:r>
        <w:rPr/>
        <w:t>tavanomaisesta</w:t>
      </w:r>
      <w:r>
        <w:rPr>
          <w:spacing w:val="-7"/>
        </w:rPr>
        <w:t> </w:t>
      </w:r>
      <w:r>
        <w:rPr/>
        <w:t>toiminnasta </w:t>
      </w:r>
      <w:r>
        <w:rPr>
          <w:u w:val="single"/>
        </w:rPr>
        <w:t>poikkeaviin, kertaluonteisiin ja olennaisiin tapahtumiin</w:t>
      </w:r>
      <w:r>
        <w:rPr/>
        <w:t>. Tällaisia ovat mm. konserniavustukset ja huomattavat käyttöomaisuuden myyntivoitot tai -tappiot. Tämän kohdan voi jättää tyhjäksi, mikäli ei ole varmuutta, että tule- vina tilikausina saadaan näitä tuottoja tai ne eivät ole määrältään</w:t>
      </w:r>
      <w:r>
        <w:rPr>
          <w:spacing w:val="-10"/>
        </w:rPr>
        <w:t> </w:t>
      </w:r>
      <w:r>
        <w:rPr/>
        <w:t>merkittäviä.</w:t>
      </w:r>
    </w:p>
    <w:p>
      <w:pPr>
        <w:pStyle w:val="BodyText"/>
      </w:pPr>
    </w:p>
    <w:p>
      <w:pPr>
        <w:pStyle w:val="Heading4"/>
        <w:ind w:left="114" w:firstLine="0"/>
      </w:pPr>
      <w:r>
        <w:rPr/>
        <w:t>19. KOKONAISTULOS</w:t>
      </w:r>
    </w:p>
    <w:p>
      <w:pPr>
        <w:pStyle w:val="BodyText"/>
        <w:ind w:left="114" w:right="2282"/>
      </w:pPr>
      <w:r>
        <w:rPr/>
        <w:t>Microsoft Excel laskee tämän rivin automaattisesti edellä annettujen arvojen mukaisesti. </w:t>
      </w:r>
      <w:r>
        <w:rPr>
          <w:u w:val="single"/>
        </w:rPr>
        <w:t>Laskentakaava:</w:t>
      </w:r>
    </w:p>
    <w:p>
      <w:pPr>
        <w:spacing w:before="0"/>
        <w:ind w:left="114" w:right="0" w:firstLine="0"/>
        <w:jc w:val="left"/>
        <w:rPr>
          <w:sz w:val="22"/>
        </w:rPr>
      </w:pPr>
      <w:r>
        <w:rPr>
          <w:b/>
          <w:sz w:val="22"/>
        </w:rPr>
        <w:t>KOKONAISTULOS = </w:t>
      </w:r>
      <w:r>
        <w:rPr>
          <w:sz w:val="22"/>
        </w:rPr>
        <w:t>nettotulos + satunnaiset tuotot - satunnaiset kulut</w:t>
      </w:r>
    </w:p>
    <w:p>
      <w:pPr>
        <w:pStyle w:val="BodyText"/>
        <w:spacing w:before="1"/>
      </w:pPr>
    </w:p>
    <w:p>
      <w:pPr>
        <w:pStyle w:val="Heading4"/>
        <w:spacing w:line="240" w:lineRule="auto"/>
        <w:ind w:left="113" w:firstLine="0"/>
      </w:pPr>
      <w:r>
        <w:rPr/>
        <w:t>Tunnuslukujen laskukaavat:</w:t>
      </w:r>
    </w:p>
    <w:p>
      <w:pPr>
        <w:pStyle w:val="BodyText"/>
        <w:rPr>
          <w:b/>
        </w:rPr>
      </w:pPr>
    </w:p>
    <w:p>
      <w:pPr>
        <w:pStyle w:val="ListParagraph"/>
        <w:numPr>
          <w:ilvl w:val="0"/>
          <w:numId w:val="5"/>
        </w:numPr>
        <w:tabs>
          <w:tab w:pos="474" w:val="left" w:leader="none"/>
        </w:tabs>
        <w:spacing w:line="240" w:lineRule="auto" w:before="0" w:after="0"/>
        <w:ind w:left="473" w:right="0" w:hanging="360"/>
        <w:jc w:val="left"/>
        <w:rPr>
          <w:b/>
          <w:sz w:val="22"/>
        </w:rPr>
      </w:pPr>
      <w:r>
        <w:rPr>
          <w:b/>
          <w:sz w:val="22"/>
        </w:rPr>
        <w:t>Liikevaihto /</w:t>
      </w:r>
      <w:r>
        <w:rPr>
          <w:b/>
          <w:spacing w:val="-2"/>
          <w:sz w:val="22"/>
        </w:rPr>
        <w:t> </w:t>
      </w:r>
      <w:r>
        <w:rPr>
          <w:b/>
          <w:sz w:val="22"/>
        </w:rPr>
        <w:t>kalastustulot</w:t>
      </w:r>
    </w:p>
    <w:p>
      <w:pPr>
        <w:spacing w:before="1"/>
        <w:ind w:left="113" w:right="0" w:firstLine="0"/>
        <w:jc w:val="left"/>
        <w:rPr>
          <w:i/>
          <w:sz w:val="22"/>
        </w:rPr>
      </w:pPr>
      <w:r>
        <w:rPr>
          <w:i/>
          <w:sz w:val="22"/>
        </w:rPr>
        <w:t>Liikevaihto = myyntituotot – annetut alennukset – arvonlisävero – (muut myynnin määrään perustuvat verot)</w:t>
      </w:r>
    </w:p>
    <w:p>
      <w:pPr>
        <w:pStyle w:val="BodyText"/>
        <w:spacing w:before="10"/>
        <w:rPr>
          <w:i/>
          <w:sz w:val="21"/>
        </w:rPr>
      </w:pPr>
    </w:p>
    <w:p>
      <w:pPr>
        <w:pStyle w:val="Heading4"/>
        <w:numPr>
          <w:ilvl w:val="0"/>
          <w:numId w:val="5"/>
        </w:numPr>
        <w:tabs>
          <w:tab w:pos="474" w:val="left" w:leader="none"/>
        </w:tabs>
        <w:spacing w:line="240" w:lineRule="auto" w:before="0" w:after="0"/>
        <w:ind w:left="473" w:right="0" w:hanging="360"/>
        <w:jc w:val="left"/>
      </w:pPr>
      <w:r>
        <w:rPr/>
        <w:t>Nettotulos</w:t>
      </w:r>
    </w:p>
    <w:p>
      <w:pPr>
        <w:spacing w:before="0"/>
        <w:ind w:left="113" w:right="0" w:firstLine="0"/>
        <w:jc w:val="left"/>
        <w:rPr>
          <w:i/>
          <w:sz w:val="22"/>
        </w:rPr>
      </w:pPr>
      <w:r>
        <w:rPr>
          <w:i/>
          <w:sz w:val="22"/>
        </w:rPr>
        <w:t>Nettotulos = liikevoitto (-tappio) + rahoitustuotot – rahoituskulut – verot</w:t>
      </w:r>
    </w:p>
    <w:p>
      <w:pPr>
        <w:pStyle w:val="BodyText"/>
        <w:spacing w:before="1"/>
        <w:rPr>
          <w:i/>
        </w:rPr>
      </w:pPr>
    </w:p>
    <w:p>
      <w:pPr>
        <w:pStyle w:val="Heading4"/>
        <w:numPr>
          <w:ilvl w:val="0"/>
          <w:numId w:val="5"/>
        </w:numPr>
        <w:tabs>
          <w:tab w:pos="474" w:val="left" w:leader="none"/>
        </w:tabs>
        <w:spacing w:line="240" w:lineRule="auto" w:before="0" w:after="9"/>
        <w:ind w:left="473" w:right="0" w:hanging="360"/>
        <w:jc w:val="left"/>
      </w:pPr>
      <w:r>
        <w:rPr/>
        <w:t>Omavaraisuusaste</w:t>
      </w:r>
    </w:p>
    <w:tbl>
      <w:tblPr>
        <w:tblW w:w="0" w:type="auto"/>
        <w:jc w:val="left"/>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0"/>
        <w:gridCol w:w="803"/>
      </w:tblGrid>
      <w:tr>
        <w:trPr>
          <w:trHeight w:val="275" w:hRule="atLeast"/>
        </w:trPr>
        <w:tc>
          <w:tcPr>
            <w:tcW w:w="4680" w:type="dxa"/>
            <w:tcBorders>
              <w:bottom w:val="single" w:sz="4" w:space="0" w:color="000000"/>
            </w:tcBorders>
          </w:tcPr>
          <w:p>
            <w:pPr>
              <w:pStyle w:val="TableParagraph"/>
              <w:spacing w:line="243" w:lineRule="exact"/>
              <w:ind w:left="107"/>
              <w:rPr>
                <w:sz w:val="22"/>
              </w:rPr>
            </w:pPr>
            <w:r>
              <w:rPr>
                <w:sz w:val="22"/>
              </w:rPr>
              <w:t>Oikaistu oma pääoma</w:t>
            </w:r>
          </w:p>
        </w:tc>
        <w:tc>
          <w:tcPr>
            <w:tcW w:w="803" w:type="dxa"/>
            <w:vMerge w:val="restart"/>
          </w:tcPr>
          <w:p>
            <w:pPr>
              <w:pStyle w:val="TableParagraph"/>
              <w:spacing w:before="136"/>
              <w:ind w:left="107"/>
              <w:rPr>
                <w:sz w:val="22"/>
              </w:rPr>
            </w:pPr>
            <w:r>
              <w:rPr>
                <w:sz w:val="22"/>
              </w:rPr>
              <w:t>x 100</w:t>
            </w:r>
          </w:p>
        </w:tc>
      </w:tr>
      <w:tr>
        <w:trPr>
          <w:trHeight w:val="251" w:hRule="atLeast"/>
        </w:trPr>
        <w:tc>
          <w:tcPr>
            <w:tcW w:w="4680" w:type="dxa"/>
            <w:tcBorders>
              <w:top w:val="single" w:sz="4" w:space="0" w:color="000000"/>
            </w:tcBorders>
          </w:tcPr>
          <w:p>
            <w:pPr>
              <w:pStyle w:val="TableParagraph"/>
              <w:spacing w:line="231" w:lineRule="exact"/>
              <w:ind w:left="107"/>
              <w:rPr>
                <w:sz w:val="22"/>
              </w:rPr>
            </w:pPr>
            <w:r>
              <w:rPr>
                <w:sz w:val="22"/>
              </w:rPr>
              <w:t>oikaistu taseen loppusumma – saadut ennakot</w:t>
            </w:r>
          </w:p>
        </w:tc>
        <w:tc>
          <w:tcPr>
            <w:tcW w:w="803" w:type="dxa"/>
            <w:vMerge/>
            <w:tcBorders>
              <w:top w:val="nil"/>
            </w:tcBorders>
          </w:tcPr>
          <w:p>
            <w:pPr>
              <w:rPr>
                <w:sz w:val="2"/>
                <w:szCs w:val="2"/>
              </w:rPr>
            </w:pPr>
          </w:p>
        </w:tc>
      </w:tr>
    </w:tbl>
    <w:p>
      <w:pPr>
        <w:pStyle w:val="BodyText"/>
        <w:spacing w:before="1"/>
        <w:rPr>
          <w:b/>
        </w:rPr>
      </w:pPr>
    </w:p>
    <w:p>
      <w:pPr>
        <w:pStyle w:val="ListParagraph"/>
        <w:numPr>
          <w:ilvl w:val="0"/>
          <w:numId w:val="5"/>
        </w:numPr>
        <w:tabs>
          <w:tab w:pos="474" w:val="left" w:leader="none"/>
        </w:tabs>
        <w:spacing w:line="253" w:lineRule="exact" w:before="0" w:after="0"/>
        <w:ind w:left="473" w:right="0" w:hanging="359"/>
        <w:jc w:val="left"/>
        <w:rPr>
          <w:b/>
          <w:sz w:val="22"/>
        </w:rPr>
      </w:pPr>
      <w:r>
        <w:rPr>
          <w:b/>
          <w:sz w:val="22"/>
        </w:rPr>
        <w:t>Maksuvalmiussuhde eli Quick</w:t>
      </w:r>
      <w:r>
        <w:rPr>
          <w:b/>
          <w:spacing w:val="-1"/>
          <w:sz w:val="22"/>
        </w:rPr>
        <w:t> </w:t>
      </w:r>
      <w:r>
        <w:rPr>
          <w:b/>
          <w:sz w:val="22"/>
        </w:rPr>
        <w:t>Ratio</w:t>
      </w:r>
    </w:p>
    <w:p>
      <w:pPr>
        <w:pStyle w:val="BodyText"/>
        <w:spacing w:line="253" w:lineRule="exact"/>
        <w:ind w:left="113"/>
      </w:pPr>
      <w:r>
        <w:rPr/>
        <w:t>Maksuvalmiussuhde = rahoitusomaisuus / (lyhytaikaiset velat – saadut ennakot)</w:t>
      </w:r>
    </w:p>
    <w:p>
      <w:pPr>
        <w:pStyle w:val="BodyText"/>
        <w:spacing w:before="1"/>
      </w:pPr>
    </w:p>
    <w:p>
      <w:pPr>
        <w:pStyle w:val="Heading4"/>
        <w:numPr>
          <w:ilvl w:val="0"/>
          <w:numId w:val="5"/>
        </w:numPr>
        <w:tabs>
          <w:tab w:pos="474" w:val="left" w:leader="none"/>
        </w:tabs>
        <w:spacing w:line="240" w:lineRule="auto" w:before="0" w:after="9"/>
        <w:ind w:left="473" w:right="0" w:hanging="359"/>
        <w:jc w:val="left"/>
      </w:pPr>
      <w:r>
        <w:rPr/>
        <w:t>Nettovelka%</w:t>
      </w:r>
    </w:p>
    <w:tbl>
      <w:tblPr>
        <w:tblW w:w="0" w:type="auto"/>
        <w:jc w:val="left"/>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0"/>
        <w:gridCol w:w="803"/>
      </w:tblGrid>
      <w:tr>
        <w:trPr>
          <w:trHeight w:val="277" w:hRule="atLeast"/>
        </w:trPr>
        <w:tc>
          <w:tcPr>
            <w:tcW w:w="6840" w:type="dxa"/>
            <w:tcBorders>
              <w:bottom w:val="single" w:sz="4" w:space="0" w:color="000000"/>
            </w:tcBorders>
          </w:tcPr>
          <w:p>
            <w:pPr>
              <w:pStyle w:val="TableParagraph"/>
              <w:spacing w:line="243" w:lineRule="exact"/>
              <w:ind w:left="107"/>
              <w:rPr>
                <w:sz w:val="22"/>
              </w:rPr>
            </w:pPr>
            <w:r>
              <w:rPr>
                <w:sz w:val="22"/>
              </w:rPr>
              <w:t>Oikaistun taseen velat – saadut ennakot- rahat ja rahoitusarvopaperit</w:t>
            </w:r>
          </w:p>
        </w:tc>
        <w:tc>
          <w:tcPr>
            <w:tcW w:w="803" w:type="dxa"/>
            <w:vMerge w:val="restart"/>
          </w:tcPr>
          <w:p>
            <w:pPr>
              <w:pStyle w:val="TableParagraph"/>
              <w:spacing w:before="138"/>
              <w:ind w:left="107"/>
              <w:rPr>
                <w:sz w:val="22"/>
              </w:rPr>
            </w:pPr>
            <w:r>
              <w:rPr>
                <w:sz w:val="22"/>
              </w:rPr>
              <w:t>x 100</w:t>
            </w:r>
          </w:p>
        </w:tc>
      </w:tr>
      <w:tr>
        <w:trPr>
          <w:trHeight w:val="251" w:hRule="atLeast"/>
        </w:trPr>
        <w:tc>
          <w:tcPr>
            <w:tcW w:w="6840" w:type="dxa"/>
            <w:tcBorders>
              <w:top w:val="single" w:sz="4" w:space="0" w:color="000000"/>
            </w:tcBorders>
          </w:tcPr>
          <w:p>
            <w:pPr>
              <w:pStyle w:val="TableParagraph"/>
              <w:spacing w:line="231" w:lineRule="exact"/>
              <w:ind w:left="107"/>
              <w:rPr>
                <w:sz w:val="22"/>
              </w:rPr>
            </w:pPr>
            <w:r>
              <w:rPr>
                <w:sz w:val="22"/>
              </w:rPr>
              <w:t>Liikevaihto (12kk)</w:t>
            </w:r>
          </w:p>
        </w:tc>
        <w:tc>
          <w:tcPr>
            <w:tcW w:w="803" w:type="dxa"/>
            <w:vMerge/>
            <w:tcBorders>
              <w:top w:val="nil"/>
            </w:tcBorders>
          </w:tcPr>
          <w:p>
            <w:pPr>
              <w:rPr>
                <w:sz w:val="2"/>
                <w:szCs w:val="2"/>
              </w:rPr>
            </w:pPr>
          </w:p>
        </w:tc>
      </w:tr>
    </w:tbl>
    <w:p>
      <w:pPr>
        <w:pStyle w:val="BodyText"/>
        <w:spacing w:before="1"/>
        <w:rPr>
          <w:b/>
        </w:rPr>
      </w:pPr>
    </w:p>
    <w:p>
      <w:pPr>
        <w:pStyle w:val="ListParagraph"/>
        <w:numPr>
          <w:ilvl w:val="0"/>
          <w:numId w:val="5"/>
        </w:numPr>
        <w:tabs>
          <w:tab w:pos="474" w:val="left" w:leader="none"/>
        </w:tabs>
        <w:spacing w:line="240" w:lineRule="auto" w:before="0" w:after="9"/>
        <w:ind w:left="473" w:right="0" w:hanging="359"/>
        <w:jc w:val="left"/>
        <w:rPr>
          <w:b/>
          <w:sz w:val="22"/>
        </w:rPr>
      </w:pPr>
      <w:r>
        <w:rPr>
          <w:b/>
          <w:sz w:val="22"/>
        </w:rPr>
        <w:t>Ostovelkojen kiertoaika,</w:t>
      </w:r>
      <w:r>
        <w:rPr>
          <w:b/>
          <w:spacing w:val="-2"/>
          <w:sz w:val="22"/>
        </w:rPr>
        <w:t> </w:t>
      </w:r>
      <w:r>
        <w:rPr>
          <w:b/>
          <w:sz w:val="22"/>
        </w:rPr>
        <w:t>pv</w:t>
      </w: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6"/>
      </w:tblGrid>
      <w:tr>
        <w:trPr>
          <w:trHeight w:val="252" w:hRule="atLeast"/>
        </w:trPr>
        <w:tc>
          <w:tcPr>
            <w:tcW w:w="3606" w:type="dxa"/>
          </w:tcPr>
          <w:p>
            <w:pPr>
              <w:pStyle w:val="TableParagraph"/>
              <w:tabs>
                <w:tab w:pos="3875" w:val="left" w:leader="none"/>
              </w:tabs>
              <w:spacing w:line="233" w:lineRule="exact"/>
              <w:ind w:left="92" w:right="-274"/>
              <w:rPr>
                <w:sz w:val="22"/>
              </w:rPr>
            </w:pPr>
            <w:r>
              <w:rPr>
                <w:w w:val="99"/>
                <w:sz w:val="22"/>
                <w:u w:val="single"/>
              </w:rPr>
              <w:t> </w:t>
            </w:r>
            <w:r>
              <w:rPr>
                <w:spacing w:val="-2"/>
                <w:sz w:val="22"/>
                <w:u w:val="single"/>
              </w:rPr>
              <w:t> </w:t>
            </w:r>
            <w:r>
              <w:rPr>
                <w:sz w:val="22"/>
                <w:u w:val="single"/>
              </w:rPr>
              <w:t>365 x</w:t>
            </w:r>
            <w:r>
              <w:rPr>
                <w:spacing w:val="-9"/>
                <w:sz w:val="22"/>
                <w:u w:val="single"/>
              </w:rPr>
              <w:t> </w:t>
            </w:r>
            <w:r>
              <w:rPr>
                <w:sz w:val="22"/>
                <w:u w:val="single"/>
              </w:rPr>
              <w:t>ostovelat</w:t>
              <w:tab/>
            </w:r>
          </w:p>
        </w:tc>
      </w:tr>
      <w:tr>
        <w:trPr>
          <w:trHeight w:val="252" w:hRule="atLeast"/>
        </w:trPr>
        <w:tc>
          <w:tcPr>
            <w:tcW w:w="3606" w:type="dxa"/>
          </w:tcPr>
          <w:p>
            <w:pPr>
              <w:pStyle w:val="TableParagraph"/>
              <w:spacing w:line="233" w:lineRule="exact"/>
              <w:ind w:left="200"/>
              <w:rPr>
                <w:sz w:val="22"/>
              </w:rPr>
            </w:pPr>
            <w:r>
              <w:rPr>
                <w:sz w:val="22"/>
              </w:rPr>
              <w:t>Ostot + ulkopuoliset palvelut (12kk)</w:t>
            </w:r>
          </w:p>
        </w:tc>
      </w:tr>
    </w:tbl>
    <w:sectPr>
      <w:pgSz w:w="12240" w:h="15840"/>
      <w:pgMar w:header="0" w:footer="776" w:top="1360" w:bottom="96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559998pt;margin-top:792.126648pt;width:10pt;height:15.3pt;mso-position-horizontal-relative:page;mso-position-vertical-relative:page;z-index:-3342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4pt;margin-top:545.526672pt;width:8pt;height:15.3pt;mso-position-horizontal-relative:page;mso-position-vertical-relative:page;z-index:-33400" type="#_x0000_t202" filled="false" stroked="false">
          <v:textbox inset="0,0,0,0">
            <w:txbxContent>
              <w:p>
                <w:pPr>
                  <w:spacing w:before="10"/>
                  <w:ind w:left="20" w:right="0" w:firstLine="0"/>
                  <w:jc w:val="left"/>
                  <w:rPr>
                    <w:sz w:val="24"/>
                  </w:rPr>
                </w:pPr>
                <w:r>
                  <w:rPr>
                    <w:sz w:val="24"/>
                  </w:rPr>
                  <w:t>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59998pt;margin-top:792.126648pt;width:8pt;height:15.3pt;mso-position-horizontal-relative:page;mso-position-vertical-relative:page;z-index:-33376" type="#_x0000_t202" filled="false" stroked="false">
          <v:textbox inset="0,0,0,0">
            <w:txbxContent>
              <w:p>
                <w:pPr>
                  <w:spacing w:before="10"/>
                  <w:ind w:left="20" w:right="0" w:firstLine="0"/>
                  <w:jc w:val="left"/>
                  <w:rPr>
                    <w:sz w:val="24"/>
                  </w:rPr>
                </w:pPr>
                <w:r>
                  <w:rPr>
                    <w:sz w:val="24"/>
                  </w:rPr>
                  <w:t>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3pt;margin-top:545.526672pt;width:10pt;height:15.3pt;mso-position-horizontal-relative:page;mso-position-vertical-relative:page;z-index:-3335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1.299988pt;margin-top:742.206665pt;width:16pt;height:15.3pt;mso-position-horizontal-relative:page;mso-position-vertical-relative:page;z-index:-3332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73" w:hanging="360"/>
        <w:jc w:val="left"/>
      </w:pPr>
      <w:rPr>
        <w:rFonts w:hint="default" w:ascii="Times New Roman" w:hAnsi="Times New Roman" w:eastAsia="Times New Roman" w:cs="Times New Roman"/>
        <w:b/>
        <w:bCs/>
        <w:w w:val="99"/>
        <w:sz w:val="22"/>
        <w:szCs w:val="22"/>
        <w:lang w:val="fi-FL" w:eastAsia="fi-FL" w:bidi="fi-FL"/>
      </w:rPr>
    </w:lvl>
    <w:lvl w:ilvl="1">
      <w:start w:val="0"/>
      <w:numFmt w:val="bullet"/>
      <w:lvlText w:val="•"/>
      <w:lvlJc w:val="left"/>
      <w:pPr>
        <w:ind w:left="1452" w:hanging="360"/>
      </w:pPr>
      <w:rPr>
        <w:rFonts w:hint="default"/>
        <w:lang w:val="fi-FL" w:eastAsia="fi-FL" w:bidi="fi-FL"/>
      </w:rPr>
    </w:lvl>
    <w:lvl w:ilvl="2">
      <w:start w:val="0"/>
      <w:numFmt w:val="bullet"/>
      <w:lvlText w:val="•"/>
      <w:lvlJc w:val="left"/>
      <w:pPr>
        <w:ind w:left="2424" w:hanging="360"/>
      </w:pPr>
      <w:rPr>
        <w:rFonts w:hint="default"/>
        <w:lang w:val="fi-FL" w:eastAsia="fi-FL" w:bidi="fi-FL"/>
      </w:rPr>
    </w:lvl>
    <w:lvl w:ilvl="3">
      <w:start w:val="0"/>
      <w:numFmt w:val="bullet"/>
      <w:lvlText w:val="•"/>
      <w:lvlJc w:val="left"/>
      <w:pPr>
        <w:ind w:left="3396" w:hanging="360"/>
      </w:pPr>
      <w:rPr>
        <w:rFonts w:hint="default"/>
        <w:lang w:val="fi-FL" w:eastAsia="fi-FL" w:bidi="fi-FL"/>
      </w:rPr>
    </w:lvl>
    <w:lvl w:ilvl="4">
      <w:start w:val="0"/>
      <w:numFmt w:val="bullet"/>
      <w:lvlText w:val="•"/>
      <w:lvlJc w:val="left"/>
      <w:pPr>
        <w:ind w:left="4368" w:hanging="360"/>
      </w:pPr>
      <w:rPr>
        <w:rFonts w:hint="default"/>
        <w:lang w:val="fi-FL" w:eastAsia="fi-FL" w:bidi="fi-FL"/>
      </w:rPr>
    </w:lvl>
    <w:lvl w:ilvl="5">
      <w:start w:val="0"/>
      <w:numFmt w:val="bullet"/>
      <w:lvlText w:val="•"/>
      <w:lvlJc w:val="left"/>
      <w:pPr>
        <w:ind w:left="5340" w:hanging="360"/>
      </w:pPr>
      <w:rPr>
        <w:rFonts w:hint="default"/>
        <w:lang w:val="fi-FL" w:eastAsia="fi-FL" w:bidi="fi-FL"/>
      </w:rPr>
    </w:lvl>
    <w:lvl w:ilvl="6">
      <w:start w:val="0"/>
      <w:numFmt w:val="bullet"/>
      <w:lvlText w:val="•"/>
      <w:lvlJc w:val="left"/>
      <w:pPr>
        <w:ind w:left="6312" w:hanging="360"/>
      </w:pPr>
      <w:rPr>
        <w:rFonts w:hint="default"/>
        <w:lang w:val="fi-FL" w:eastAsia="fi-FL" w:bidi="fi-FL"/>
      </w:rPr>
    </w:lvl>
    <w:lvl w:ilvl="7">
      <w:start w:val="0"/>
      <w:numFmt w:val="bullet"/>
      <w:lvlText w:val="•"/>
      <w:lvlJc w:val="left"/>
      <w:pPr>
        <w:ind w:left="7284" w:hanging="360"/>
      </w:pPr>
      <w:rPr>
        <w:rFonts w:hint="default"/>
        <w:lang w:val="fi-FL" w:eastAsia="fi-FL" w:bidi="fi-FL"/>
      </w:rPr>
    </w:lvl>
    <w:lvl w:ilvl="8">
      <w:start w:val="0"/>
      <w:numFmt w:val="bullet"/>
      <w:lvlText w:val="•"/>
      <w:lvlJc w:val="left"/>
      <w:pPr>
        <w:ind w:left="8256" w:hanging="360"/>
      </w:pPr>
      <w:rPr>
        <w:rFonts w:hint="default"/>
        <w:lang w:val="fi-FL" w:eastAsia="fi-FL" w:bidi="fi-FL"/>
      </w:rPr>
    </w:lvl>
  </w:abstractNum>
  <w:abstractNum w:abstractNumId="3">
    <w:multiLevelType w:val="hybridMultilevel"/>
    <w:lvl w:ilvl="0">
      <w:start w:val="1"/>
      <w:numFmt w:val="decimal"/>
      <w:lvlText w:val="%1."/>
      <w:lvlJc w:val="left"/>
      <w:pPr>
        <w:ind w:left="293" w:hanging="181"/>
        <w:jc w:val="left"/>
      </w:pPr>
      <w:rPr>
        <w:rFonts w:hint="default" w:ascii="Times New Roman" w:hAnsi="Times New Roman" w:eastAsia="Times New Roman" w:cs="Times New Roman"/>
        <w:b/>
        <w:bCs/>
        <w:w w:val="99"/>
        <w:sz w:val="20"/>
        <w:szCs w:val="20"/>
        <w:lang w:val="fi-FL" w:eastAsia="fi-FL" w:bidi="fi-FL"/>
      </w:rPr>
    </w:lvl>
    <w:lvl w:ilvl="1">
      <w:start w:val="0"/>
      <w:numFmt w:val="bullet"/>
      <w:lvlText w:val="•"/>
      <w:lvlJc w:val="left"/>
      <w:pPr>
        <w:ind w:left="1290" w:hanging="181"/>
      </w:pPr>
      <w:rPr>
        <w:rFonts w:hint="default"/>
        <w:lang w:val="fi-FL" w:eastAsia="fi-FL" w:bidi="fi-FL"/>
      </w:rPr>
    </w:lvl>
    <w:lvl w:ilvl="2">
      <w:start w:val="0"/>
      <w:numFmt w:val="bullet"/>
      <w:lvlText w:val="•"/>
      <w:lvlJc w:val="left"/>
      <w:pPr>
        <w:ind w:left="2280" w:hanging="181"/>
      </w:pPr>
      <w:rPr>
        <w:rFonts w:hint="default"/>
        <w:lang w:val="fi-FL" w:eastAsia="fi-FL" w:bidi="fi-FL"/>
      </w:rPr>
    </w:lvl>
    <w:lvl w:ilvl="3">
      <w:start w:val="0"/>
      <w:numFmt w:val="bullet"/>
      <w:lvlText w:val="•"/>
      <w:lvlJc w:val="left"/>
      <w:pPr>
        <w:ind w:left="3270" w:hanging="181"/>
      </w:pPr>
      <w:rPr>
        <w:rFonts w:hint="default"/>
        <w:lang w:val="fi-FL" w:eastAsia="fi-FL" w:bidi="fi-FL"/>
      </w:rPr>
    </w:lvl>
    <w:lvl w:ilvl="4">
      <w:start w:val="0"/>
      <w:numFmt w:val="bullet"/>
      <w:lvlText w:val="•"/>
      <w:lvlJc w:val="left"/>
      <w:pPr>
        <w:ind w:left="4260" w:hanging="181"/>
      </w:pPr>
      <w:rPr>
        <w:rFonts w:hint="default"/>
        <w:lang w:val="fi-FL" w:eastAsia="fi-FL" w:bidi="fi-FL"/>
      </w:rPr>
    </w:lvl>
    <w:lvl w:ilvl="5">
      <w:start w:val="0"/>
      <w:numFmt w:val="bullet"/>
      <w:lvlText w:val="•"/>
      <w:lvlJc w:val="left"/>
      <w:pPr>
        <w:ind w:left="5250" w:hanging="181"/>
      </w:pPr>
      <w:rPr>
        <w:rFonts w:hint="default"/>
        <w:lang w:val="fi-FL" w:eastAsia="fi-FL" w:bidi="fi-FL"/>
      </w:rPr>
    </w:lvl>
    <w:lvl w:ilvl="6">
      <w:start w:val="0"/>
      <w:numFmt w:val="bullet"/>
      <w:lvlText w:val="•"/>
      <w:lvlJc w:val="left"/>
      <w:pPr>
        <w:ind w:left="6240" w:hanging="181"/>
      </w:pPr>
      <w:rPr>
        <w:rFonts w:hint="default"/>
        <w:lang w:val="fi-FL" w:eastAsia="fi-FL" w:bidi="fi-FL"/>
      </w:rPr>
    </w:lvl>
    <w:lvl w:ilvl="7">
      <w:start w:val="0"/>
      <w:numFmt w:val="bullet"/>
      <w:lvlText w:val="•"/>
      <w:lvlJc w:val="left"/>
      <w:pPr>
        <w:ind w:left="7230" w:hanging="181"/>
      </w:pPr>
      <w:rPr>
        <w:rFonts w:hint="default"/>
        <w:lang w:val="fi-FL" w:eastAsia="fi-FL" w:bidi="fi-FL"/>
      </w:rPr>
    </w:lvl>
    <w:lvl w:ilvl="8">
      <w:start w:val="0"/>
      <w:numFmt w:val="bullet"/>
      <w:lvlText w:val="•"/>
      <w:lvlJc w:val="left"/>
      <w:pPr>
        <w:ind w:left="8220" w:hanging="181"/>
      </w:pPr>
      <w:rPr>
        <w:rFonts w:hint="default"/>
        <w:lang w:val="fi-FL" w:eastAsia="fi-FL" w:bidi="fi-FL"/>
      </w:rPr>
    </w:lvl>
  </w:abstractNum>
  <w:abstractNum w:abstractNumId="2">
    <w:multiLevelType w:val="hybridMultilevel"/>
    <w:lvl w:ilvl="0">
      <w:start w:val="1"/>
      <w:numFmt w:val="lowerLetter"/>
      <w:lvlText w:val="%1)"/>
      <w:lvlJc w:val="left"/>
      <w:pPr>
        <w:ind w:left="473" w:hanging="360"/>
        <w:jc w:val="left"/>
      </w:pPr>
      <w:rPr>
        <w:rFonts w:hint="default" w:ascii="Times New Roman" w:hAnsi="Times New Roman" w:eastAsia="Times New Roman" w:cs="Times New Roman"/>
        <w:spacing w:val="-1"/>
        <w:w w:val="99"/>
        <w:sz w:val="22"/>
        <w:szCs w:val="22"/>
        <w:lang w:val="fi-FL" w:eastAsia="fi-FL" w:bidi="fi-FL"/>
      </w:rPr>
    </w:lvl>
    <w:lvl w:ilvl="1">
      <w:start w:val="0"/>
      <w:numFmt w:val="bullet"/>
      <w:lvlText w:val="–"/>
      <w:lvlJc w:val="left"/>
      <w:pPr>
        <w:ind w:left="639" w:hanging="166"/>
      </w:pPr>
      <w:rPr>
        <w:rFonts w:hint="default" w:ascii="Times New Roman" w:hAnsi="Times New Roman" w:eastAsia="Times New Roman" w:cs="Times New Roman"/>
        <w:w w:val="99"/>
        <w:sz w:val="22"/>
        <w:szCs w:val="22"/>
        <w:lang w:val="fi-FL" w:eastAsia="fi-FL" w:bidi="fi-FL"/>
      </w:rPr>
    </w:lvl>
    <w:lvl w:ilvl="2">
      <w:start w:val="0"/>
      <w:numFmt w:val="bullet"/>
      <w:lvlText w:val="•"/>
      <w:lvlJc w:val="left"/>
      <w:pPr>
        <w:ind w:left="1702" w:hanging="166"/>
      </w:pPr>
      <w:rPr>
        <w:rFonts w:hint="default"/>
        <w:lang w:val="fi-FL" w:eastAsia="fi-FL" w:bidi="fi-FL"/>
      </w:rPr>
    </w:lvl>
    <w:lvl w:ilvl="3">
      <w:start w:val="0"/>
      <w:numFmt w:val="bullet"/>
      <w:lvlText w:val="•"/>
      <w:lvlJc w:val="left"/>
      <w:pPr>
        <w:ind w:left="2764" w:hanging="166"/>
      </w:pPr>
      <w:rPr>
        <w:rFonts w:hint="default"/>
        <w:lang w:val="fi-FL" w:eastAsia="fi-FL" w:bidi="fi-FL"/>
      </w:rPr>
    </w:lvl>
    <w:lvl w:ilvl="4">
      <w:start w:val="0"/>
      <w:numFmt w:val="bullet"/>
      <w:lvlText w:val="•"/>
      <w:lvlJc w:val="left"/>
      <w:pPr>
        <w:ind w:left="3826" w:hanging="166"/>
      </w:pPr>
      <w:rPr>
        <w:rFonts w:hint="default"/>
        <w:lang w:val="fi-FL" w:eastAsia="fi-FL" w:bidi="fi-FL"/>
      </w:rPr>
    </w:lvl>
    <w:lvl w:ilvl="5">
      <w:start w:val="0"/>
      <w:numFmt w:val="bullet"/>
      <w:lvlText w:val="•"/>
      <w:lvlJc w:val="left"/>
      <w:pPr>
        <w:ind w:left="4888" w:hanging="166"/>
      </w:pPr>
      <w:rPr>
        <w:rFonts w:hint="default"/>
        <w:lang w:val="fi-FL" w:eastAsia="fi-FL" w:bidi="fi-FL"/>
      </w:rPr>
    </w:lvl>
    <w:lvl w:ilvl="6">
      <w:start w:val="0"/>
      <w:numFmt w:val="bullet"/>
      <w:lvlText w:val="•"/>
      <w:lvlJc w:val="left"/>
      <w:pPr>
        <w:ind w:left="5951" w:hanging="166"/>
      </w:pPr>
      <w:rPr>
        <w:rFonts w:hint="default"/>
        <w:lang w:val="fi-FL" w:eastAsia="fi-FL" w:bidi="fi-FL"/>
      </w:rPr>
    </w:lvl>
    <w:lvl w:ilvl="7">
      <w:start w:val="0"/>
      <w:numFmt w:val="bullet"/>
      <w:lvlText w:val="•"/>
      <w:lvlJc w:val="left"/>
      <w:pPr>
        <w:ind w:left="7013" w:hanging="166"/>
      </w:pPr>
      <w:rPr>
        <w:rFonts w:hint="default"/>
        <w:lang w:val="fi-FL" w:eastAsia="fi-FL" w:bidi="fi-FL"/>
      </w:rPr>
    </w:lvl>
    <w:lvl w:ilvl="8">
      <w:start w:val="0"/>
      <w:numFmt w:val="bullet"/>
      <w:lvlText w:val="•"/>
      <w:lvlJc w:val="left"/>
      <w:pPr>
        <w:ind w:left="8075" w:hanging="166"/>
      </w:pPr>
      <w:rPr>
        <w:rFonts w:hint="default"/>
        <w:lang w:val="fi-FL" w:eastAsia="fi-FL" w:bidi="fi-FL"/>
      </w:rPr>
    </w:lvl>
  </w:abstractNum>
  <w:abstractNum w:abstractNumId="1">
    <w:multiLevelType w:val="hybridMultilevel"/>
    <w:lvl w:ilvl="0">
      <w:start w:val="0"/>
      <w:numFmt w:val="bullet"/>
      <w:lvlText w:val="-"/>
      <w:lvlJc w:val="left"/>
      <w:pPr>
        <w:ind w:left="236" w:hanging="138"/>
      </w:pPr>
      <w:rPr>
        <w:rFonts w:hint="default" w:ascii="Times New Roman" w:hAnsi="Times New Roman" w:eastAsia="Times New Roman" w:cs="Times New Roman"/>
        <w:w w:val="102"/>
        <w:sz w:val="23"/>
        <w:szCs w:val="23"/>
        <w:lang w:val="fi-FL" w:eastAsia="fi-FL" w:bidi="fi-FL"/>
      </w:rPr>
    </w:lvl>
    <w:lvl w:ilvl="1">
      <w:start w:val="0"/>
      <w:numFmt w:val="bullet"/>
      <w:lvlText w:val="•"/>
      <w:lvlJc w:val="left"/>
      <w:pPr>
        <w:ind w:left="669" w:hanging="138"/>
      </w:pPr>
      <w:rPr>
        <w:rFonts w:hint="default"/>
        <w:lang w:val="fi-FL" w:eastAsia="fi-FL" w:bidi="fi-FL"/>
      </w:rPr>
    </w:lvl>
    <w:lvl w:ilvl="2">
      <w:start w:val="0"/>
      <w:numFmt w:val="bullet"/>
      <w:lvlText w:val="•"/>
      <w:lvlJc w:val="left"/>
      <w:pPr>
        <w:ind w:left="1098" w:hanging="138"/>
      </w:pPr>
      <w:rPr>
        <w:rFonts w:hint="default"/>
        <w:lang w:val="fi-FL" w:eastAsia="fi-FL" w:bidi="fi-FL"/>
      </w:rPr>
    </w:lvl>
    <w:lvl w:ilvl="3">
      <w:start w:val="0"/>
      <w:numFmt w:val="bullet"/>
      <w:lvlText w:val="•"/>
      <w:lvlJc w:val="left"/>
      <w:pPr>
        <w:ind w:left="1527" w:hanging="138"/>
      </w:pPr>
      <w:rPr>
        <w:rFonts w:hint="default"/>
        <w:lang w:val="fi-FL" w:eastAsia="fi-FL" w:bidi="fi-FL"/>
      </w:rPr>
    </w:lvl>
    <w:lvl w:ilvl="4">
      <w:start w:val="0"/>
      <w:numFmt w:val="bullet"/>
      <w:lvlText w:val="•"/>
      <w:lvlJc w:val="left"/>
      <w:pPr>
        <w:ind w:left="1956" w:hanging="138"/>
      </w:pPr>
      <w:rPr>
        <w:rFonts w:hint="default"/>
        <w:lang w:val="fi-FL" w:eastAsia="fi-FL" w:bidi="fi-FL"/>
      </w:rPr>
    </w:lvl>
    <w:lvl w:ilvl="5">
      <w:start w:val="0"/>
      <w:numFmt w:val="bullet"/>
      <w:lvlText w:val="•"/>
      <w:lvlJc w:val="left"/>
      <w:pPr>
        <w:ind w:left="2385" w:hanging="138"/>
      </w:pPr>
      <w:rPr>
        <w:rFonts w:hint="default"/>
        <w:lang w:val="fi-FL" w:eastAsia="fi-FL" w:bidi="fi-FL"/>
      </w:rPr>
    </w:lvl>
    <w:lvl w:ilvl="6">
      <w:start w:val="0"/>
      <w:numFmt w:val="bullet"/>
      <w:lvlText w:val="•"/>
      <w:lvlJc w:val="left"/>
      <w:pPr>
        <w:ind w:left="2814" w:hanging="138"/>
      </w:pPr>
      <w:rPr>
        <w:rFonts w:hint="default"/>
        <w:lang w:val="fi-FL" w:eastAsia="fi-FL" w:bidi="fi-FL"/>
      </w:rPr>
    </w:lvl>
    <w:lvl w:ilvl="7">
      <w:start w:val="0"/>
      <w:numFmt w:val="bullet"/>
      <w:lvlText w:val="•"/>
      <w:lvlJc w:val="left"/>
      <w:pPr>
        <w:ind w:left="3244" w:hanging="138"/>
      </w:pPr>
      <w:rPr>
        <w:rFonts w:hint="default"/>
        <w:lang w:val="fi-FL" w:eastAsia="fi-FL" w:bidi="fi-FL"/>
      </w:rPr>
    </w:lvl>
    <w:lvl w:ilvl="8">
      <w:start w:val="0"/>
      <w:numFmt w:val="bullet"/>
      <w:lvlText w:val="•"/>
      <w:lvlJc w:val="left"/>
      <w:pPr>
        <w:ind w:left="3673" w:hanging="138"/>
      </w:pPr>
      <w:rPr>
        <w:rFonts w:hint="default"/>
        <w:lang w:val="fi-FL" w:eastAsia="fi-FL" w:bidi="fi-FL"/>
      </w:rPr>
    </w:lvl>
  </w:abstractNum>
  <w:abstractNum w:abstractNumId="0">
    <w:multiLevelType w:val="hybridMultilevel"/>
    <w:lvl w:ilvl="0">
      <w:start w:val="1"/>
      <w:numFmt w:val="decimal"/>
      <w:lvlText w:val="%1"/>
      <w:lvlJc w:val="left"/>
      <w:pPr>
        <w:ind w:left="545" w:hanging="432"/>
        <w:jc w:val="left"/>
      </w:pPr>
      <w:rPr>
        <w:rFonts w:hint="default" w:ascii="Times New Roman" w:hAnsi="Times New Roman" w:eastAsia="Times New Roman" w:cs="Times New Roman"/>
        <w:b/>
        <w:bCs/>
        <w:w w:val="99"/>
        <w:sz w:val="28"/>
        <w:szCs w:val="28"/>
        <w:lang w:val="fi-FL" w:eastAsia="fi-FL" w:bidi="fi-FL"/>
      </w:rPr>
    </w:lvl>
    <w:lvl w:ilvl="1">
      <w:start w:val="1"/>
      <w:numFmt w:val="decimal"/>
      <w:lvlText w:val="%1.%2"/>
      <w:lvlJc w:val="left"/>
      <w:pPr>
        <w:ind w:left="690" w:hanging="576"/>
        <w:jc w:val="left"/>
      </w:pPr>
      <w:rPr>
        <w:rFonts w:hint="default" w:ascii="Times New Roman" w:hAnsi="Times New Roman" w:eastAsia="Times New Roman" w:cs="Times New Roman"/>
        <w:b/>
        <w:bCs/>
        <w:spacing w:val="-2"/>
        <w:w w:val="100"/>
        <w:sz w:val="24"/>
        <w:szCs w:val="24"/>
        <w:lang w:val="fi-FL" w:eastAsia="fi-FL" w:bidi="fi-FL"/>
      </w:rPr>
    </w:lvl>
    <w:lvl w:ilvl="2">
      <w:start w:val="0"/>
      <w:numFmt w:val="bullet"/>
      <w:lvlText w:val="•"/>
      <w:lvlJc w:val="left"/>
      <w:pPr>
        <w:ind w:left="700" w:hanging="576"/>
      </w:pPr>
      <w:rPr>
        <w:rFonts w:hint="default"/>
        <w:lang w:val="fi-FL" w:eastAsia="fi-FL" w:bidi="fi-FL"/>
      </w:rPr>
    </w:lvl>
    <w:lvl w:ilvl="3">
      <w:start w:val="0"/>
      <w:numFmt w:val="bullet"/>
      <w:lvlText w:val="•"/>
      <w:lvlJc w:val="left"/>
      <w:pPr>
        <w:ind w:left="1870" w:hanging="576"/>
      </w:pPr>
      <w:rPr>
        <w:rFonts w:hint="default"/>
        <w:lang w:val="fi-FL" w:eastAsia="fi-FL" w:bidi="fi-FL"/>
      </w:rPr>
    </w:lvl>
    <w:lvl w:ilvl="4">
      <w:start w:val="0"/>
      <w:numFmt w:val="bullet"/>
      <w:lvlText w:val="•"/>
      <w:lvlJc w:val="left"/>
      <w:pPr>
        <w:ind w:left="3041" w:hanging="576"/>
      </w:pPr>
      <w:rPr>
        <w:rFonts w:hint="default"/>
        <w:lang w:val="fi-FL" w:eastAsia="fi-FL" w:bidi="fi-FL"/>
      </w:rPr>
    </w:lvl>
    <w:lvl w:ilvl="5">
      <w:start w:val="0"/>
      <w:numFmt w:val="bullet"/>
      <w:lvlText w:val="•"/>
      <w:lvlJc w:val="left"/>
      <w:pPr>
        <w:ind w:left="4212" w:hanging="576"/>
      </w:pPr>
      <w:rPr>
        <w:rFonts w:hint="default"/>
        <w:lang w:val="fi-FL" w:eastAsia="fi-FL" w:bidi="fi-FL"/>
      </w:rPr>
    </w:lvl>
    <w:lvl w:ilvl="6">
      <w:start w:val="0"/>
      <w:numFmt w:val="bullet"/>
      <w:lvlText w:val="•"/>
      <w:lvlJc w:val="left"/>
      <w:pPr>
        <w:ind w:left="5383" w:hanging="576"/>
      </w:pPr>
      <w:rPr>
        <w:rFonts w:hint="default"/>
        <w:lang w:val="fi-FL" w:eastAsia="fi-FL" w:bidi="fi-FL"/>
      </w:rPr>
    </w:lvl>
    <w:lvl w:ilvl="7">
      <w:start w:val="0"/>
      <w:numFmt w:val="bullet"/>
      <w:lvlText w:val="•"/>
      <w:lvlJc w:val="left"/>
      <w:pPr>
        <w:ind w:left="6554" w:hanging="576"/>
      </w:pPr>
      <w:rPr>
        <w:rFonts w:hint="default"/>
        <w:lang w:val="fi-FL" w:eastAsia="fi-FL" w:bidi="fi-FL"/>
      </w:rPr>
    </w:lvl>
    <w:lvl w:ilvl="8">
      <w:start w:val="0"/>
      <w:numFmt w:val="bullet"/>
      <w:lvlText w:val="•"/>
      <w:lvlJc w:val="left"/>
      <w:pPr>
        <w:ind w:left="7724" w:hanging="576"/>
      </w:pPr>
      <w:rPr>
        <w:rFonts w:hint="default"/>
        <w:lang w:val="fi-FL" w:eastAsia="fi-FL" w:bidi="fi-FL"/>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i-FL" w:eastAsia="fi-FL" w:bidi="fi-FL"/>
    </w:rPr>
  </w:style>
  <w:style w:styleId="BodyText" w:type="paragraph">
    <w:name w:val="Body Text"/>
    <w:basedOn w:val="Normal"/>
    <w:uiPriority w:val="1"/>
    <w:qFormat/>
    <w:pPr/>
    <w:rPr>
      <w:rFonts w:ascii="Times New Roman" w:hAnsi="Times New Roman" w:eastAsia="Times New Roman" w:cs="Times New Roman"/>
      <w:sz w:val="22"/>
      <w:szCs w:val="22"/>
      <w:lang w:val="fi-FL" w:eastAsia="fi-FL" w:bidi="fi-FL"/>
    </w:rPr>
  </w:style>
  <w:style w:styleId="Heading1" w:type="paragraph">
    <w:name w:val="Heading 1"/>
    <w:basedOn w:val="Normal"/>
    <w:uiPriority w:val="1"/>
    <w:qFormat/>
    <w:pPr>
      <w:spacing w:before="58"/>
      <w:ind w:left="545" w:hanging="431"/>
      <w:outlineLvl w:val="1"/>
    </w:pPr>
    <w:rPr>
      <w:rFonts w:ascii="Times New Roman" w:hAnsi="Times New Roman" w:eastAsia="Times New Roman" w:cs="Times New Roman"/>
      <w:b/>
      <w:bCs/>
      <w:sz w:val="28"/>
      <w:szCs w:val="28"/>
      <w:lang w:val="fi-FL" w:eastAsia="fi-FL" w:bidi="fi-FL"/>
    </w:rPr>
  </w:style>
  <w:style w:styleId="Heading2" w:type="paragraph">
    <w:name w:val="Heading 2"/>
    <w:basedOn w:val="Normal"/>
    <w:uiPriority w:val="1"/>
    <w:qFormat/>
    <w:pPr>
      <w:spacing w:before="90"/>
      <w:ind w:left="690" w:hanging="576"/>
      <w:outlineLvl w:val="2"/>
    </w:pPr>
    <w:rPr>
      <w:rFonts w:ascii="Times New Roman" w:hAnsi="Times New Roman" w:eastAsia="Times New Roman" w:cs="Times New Roman"/>
      <w:b/>
      <w:bCs/>
      <w:sz w:val="24"/>
      <w:szCs w:val="24"/>
      <w:lang w:val="fi-FL" w:eastAsia="fi-FL" w:bidi="fi-FL"/>
    </w:rPr>
  </w:style>
  <w:style w:styleId="Heading3" w:type="paragraph">
    <w:name w:val="Heading 3"/>
    <w:basedOn w:val="Normal"/>
    <w:uiPriority w:val="1"/>
    <w:qFormat/>
    <w:pPr>
      <w:spacing w:before="10"/>
      <w:ind w:left="102"/>
      <w:outlineLvl w:val="3"/>
    </w:pPr>
    <w:rPr>
      <w:rFonts w:ascii="Times New Roman" w:hAnsi="Times New Roman" w:eastAsia="Times New Roman" w:cs="Times New Roman"/>
      <w:sz w:val="24"/>
      <w:szCs w:val="24"/>
      <w:lang w:val="fi-FL" w:eastAsia="fi-FL" w:bidi="fi-FL"/>
    </w:rPr>
  </w:style>
  <w:style w:styleId="Heading4" w:type="paragraph">
    <w:name w:val="Heading 4"/>
    <w:basedOn w:val="Normal"/>
    <w:uiPriority w:val="1"/>
    <w:qFormat/>
    <w:pPr>
      <w:spacing w:line="253" w:lineRule="exact"/>
      <w:ind w:left="473" w:hanging="360"/>
      <w:outlineLvl w:val="4"/>
    </w:pPr>
    <w:rPr>
      <w:rFonts w:ascii="Times New Roman" w:hAnsi="Times New Roman" w:eastAsia="Times New Roman" w:cs="Times New Roman"/>
      <w:b/>
      <w:bCs/>
      <w:sz w:val="22"/>
      <w:szCs w:val="22"/>
      <w:lang w:val="fi-FL" w:eastAsia="fi-FL" w:bidi="fi-FL"/>
    </w:rPr>
  </w:style>
  <w:style w:styleId="ListParagraph" w:type="paragraph">
    <w:name w:val="List Paragraph"/>
    <w:basedOn w:val="Normal"/>
    <w:uiPriority w:val="1"/>
    <w:qFormat/>
    <w:pPr>
      <w:ind w:left="473" w:hanging="576"/>
    </w:pPr>
    <w:rPr>
      <w:rFonts w:ascii="Times New Roman" w:hAnsi="Times New Roman" w:eastAsia="Times New Roman" w:cs="Times New Roman"/>
      <w:lang w:val="fi-FL" w:eastAsia="fi-FL" w:bidi="fi-FL"/>
    </w:rPr>
  </w:style>
  <w:style w:styleId="TableParagraph" w:type="paragraph">
    <w:name w:val="Table Paragraph"/>
    <w:basedOn w:val="Normal"/>
    <w:uiPriority w:val="1"/>
    <w:qFormat/>
    <w:pPr/>
    <w:rPr>
      <w:rFonts w:ascii="Times New Roman" w:hAnsi="Times New Roman" w:eastAsia="Times New Roman" w:cs="Times New Roman"/>
      <w:lang w:val="fi-FL" w:eastAsia="fi-FL" w:bidi="fi-FL"/>
    </w:rPr>
  </w:style>
</w:style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irjaamo.varsinais-suomi@ely-keskus.fi" TargetMode="External"/><Relationship Id="rId11" Type="http://schemas.openxmlformats.org/officeDocument/2006/relationships/footer" Target="footer5.xml"/><Relationship Id="rId5" Type="http://schemas.openxmlformats.org/officeDocument/2006/relationships/footer" Target="footer1.xml"/><Relationship Id="rId10" Type="http://schemas.openxmlformats.org/officeDocument/2006/relationships/hyperlink" Target="http://yritystutkimusry.fi/?page_id=9" TargetMode="Externa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12E58CE101F2D4B90895E5F3183DB0D" ma:contentTypeVersion="15" ma:contentTypeDescription="Luo uusi asiakirja." ma:contentTypeScope="" ma:versionID="5550fe5ea1fef170c1b7c92662bf2027">
  <xsd:schema xmlns:xsd="http://www.w3.org/2001/XMLSchema" xmlns:xs="http://www.w3.org/2001/XMLSchema" xmlns:p="http://schemas.microsoft.com/office/2006/metadata/properties" xmlns:ns2="07f82f05-2834-4a85-9f0d-97345fc438c7" xmlns:ns3="a4ceee9a-8660-4a90-926a-96641136a8a6" targetNamespace="http://schemas.microsoft.com/office/2006/metadata/properties" ma:root="true" ma:fieldsID="78913cb1d491925b17086ebb8c036969" ns2:_="" ns3:_="">
    <xsd:import namespace="07f82f05-2834-4a85-9f0d-97345fc438c7"/>
    <xsd:import namespace="a4ceee9a-8660-4a90-926a-96641136a8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82f05-2834-4a85-9f0d-97345fc43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d8a5ecd6-af6c-43f6-aded-cfb13d62c2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eee9a-8660-4a90-926a-96641136a8a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145a95e-bcbf-4b50-a2a3-dea2b6810ed4}" ma:internalName="TaxCatchAll" ma:showField="CatchAllData" ma:web="a4ceee9a-8660-4a90-926a-96641136a8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03163-9E5B-48F7-82D1-9C9084031A4C}"/>
</file>

<file path=customXml/itemProps2.xml><?xml version="1.0" encoding="utf-8"?>
<ds:datastoreItem xmlns:ds="http://schemas.openxmlformats.org/officeDocument/2006/customXml" ds:itemID="{E1AB8EB9-F08B-41AB-B2BD-707C4ABE67F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 Sarkasuo</dc:creator>
  <dc:title>1</dc:title>
  <dcterms:created xsi:type="dcterms:W3CDTF">2020-07-16T10:32:17Z</dcterms:created>
  <dcterms:modified xsi:type="dcterms:W3CDTF">2020-07-16T10:32:17Z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Acrobat PDFMaker 19 for Wordille</vt:lpwstr>
  </property>
  <property fmtid="{D5CDD505-2E9C-101B-9397-08002B2CF9AE}" pid="4" name="LastSaved">
    <vt:filetime>2020-07-16T00:00:00Z</vt:filetime>
  </property>
</Properties>
</file>